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3F" w:rsidRDefault="001A1AE2" w:rsidP="008E7CF7">
      <w:pPr>
        <w:rPr>
          <w:rFonts w:ascii="Arial" w:hAnsi="Arial" w:cs="Arial"/>
        </w:rPr>
      </w:pPr>
      <w:r>
        <w:rPr>
          <w:rFonts w:ascii="Arial" w:hAnsi="Arial" w:cs="Arial"/>
          <w:noProof/>
          <w:lang w:eastAsia="en-NZ"/>
        </w:rPr>
        <w:drawing>
          <wp:anchor distT="0" distB="0" distL="114300" distR="114300" simplePos="0" relativeHeight="251659264" behindDoc="0" locked="0" layoutInCell="1" allowOverlap="1" wp14:anchorId="2C89148D" wp14:editId="21E6371F">
            <wp:simplePos x="0" y="0"/>
            <wp:positionH relativeFrom="column">
              <wp:posOffset>2292439</wp:posOffset>
            </wp:positionH>
            <wp:positionV relativeFrom="paragraph">
              <wp:posOffset>25758</wp:posOffset>
            </wp:positionV>
            <wp:extent cx="792051" cy="792051"/>
            <wp:effectExtent l="0" t="0" r="8255" b="8255"/>
            <wp:wrapNone/>
            <wp:docPr id="1" name="Picture 1" descr="black 2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24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858" cy="7918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1AE2" w:rsidRDefault="001A1AE2" w:rsidP="008E7CF7">
      <w:pPr>
        <w:rPr>
          <w:rFonts w:ascii="Arial" w:hAnsi="Arial" w:cs="Arial"/>
        </w:rPr>
      </w:pPr>
    </w:p>
    <w:p w:rsidR="008E7CF7" w:rsidRPr="007712E0" w:rsidRDefault="008E7CF7" w:rsidP="008E7CF7">
      <w:pPr>
        <w:rPr>
          <w:rFonts w:ascii="Arial" w:hAnsi="Arial" w:cs="Arial"/>
        </w:rPr>
      </w:pPr>
    </w:p>
    <w:p w:rsidR="004D47E8" w:rsidRPr="001A1AE2" w:rsidRDefault="008E7CF7" w:rsidP="001A1AE2">
      <w:pPr>
        <w:pBdr>
          <w:top w:val="single" w:sz="8" w:space="1" w:color="auto"/>
          <w:left w:val="single" w:sz="8" w:space="4" w:color="auto"/>
          <w:bottom w:val="single" w:sz="8" w:space="1" w:color="auto"/>
          <w:right w:val="single" w:sz="8" w:space="4" w:color="auto"/>
        </w:pBdr>
        <w:jc w:val="center"/>
        <w:rPr>
          <w:rFonts w:ascii="Arial" w:hAnsi="Arial" w:cs="Arial"/>
          <w:b/>
          <w:sz w:val="28"/>
          <w:szCs w:val="28"/>
        </w:rPr>
      </w:pPr>
      <w:r w:rsidRPr="001A1AE2">
        <w:rPr>
          <w:rFonts w:ascii="Arial" w:hAnsi="Arial" w:cs="Arial"/>
          <w:b/>
          <w:sz w:val="28"/>
          <w:szCs w:val="28"/>
        </w:rPr>
        <w:t>Community Grant Application Form</w:t>
      </w:r>
    </w:p>
    <w:p w:rsidR="001A1AE2" w:rsidRDefault="001A1AE2" w:rsidP="004D47E8">
      <w:pPr>
        <w:pBdr>
          <w:top w:val="single" w:sz="4" w:space="1" w:color="auto"/>
          <w:left w:val="single" w:sz="4" w:space="4" w:color="auto"/>
          <w:bottom w:val="single" w:sz="4" w:space="31" w:color="auto"/>
          <w:right w:val="single" w:sz="4" w:space="4" w:color="auto"/>
        </w:pBdr>
        <w:rPr>
          <w:rFonts w:ascii="Arial" w:hAnsi="Arial" w:cs="Arial"/>
          <w:b/>
        </w:rPr>
      </w:pPr>
    </w:p>
    <w:p w:rsidR="008E7CF7" w:rsidRPr="007712E0" w:rsidRDefault="008E7CF7" w:rsidP="004D47E8">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Name of Organisation</w:t>
      </w:r>
      <w:r>
        <w:rPr>
          <w:rFonts w:ascii="Arial" w:hAnsi="Arial" w:cs="Arial"/>
          <w:b/>
        </w:rPr>
        <w:t>: ……………………………………</w:t>
      </w:r>
      <w:r w:rsidRPr="007712E0">
        <w:rPr>
          <w:rFonts w:ascii="Arial" w:hAnsi="Arial" w:cs="Arial"/>
          <w:b/>
        </w:rPr>
        <w:t>…</w:t>
      </w:r>
      <w:r>
        <w:rPr>
          <w:rFonts w:ascii="Arial" w:hAnsi="Arial" w:cs="Arial"/>
          <w:b/>
        </w:rPr>
        <w:t>…..</w:t>
      </w:r>
      <w:r w:rsidRPr="007712E0">
        <w:rPr>
          <w:rFonts w:ascii="Arial" w:hAnsi="Arial" w:cs="Arial"/>
          <w:b/>
        </w:rPr>
        <w:t>………………………</w:t>
      </w:r>
      <w:r w:rsidR="005C7F26">
        <w:rPr>
          <w:rFonts w:ascii="Arial" w:hAnsi="Arial" w:cs="Arial"/>
          <w:b/>
        </w:rPr>
        <w:t>…………</w:t>
      </w:r>
    </w:p>
    <w:p w:rsidR="008E7CF7" w:rsidRPr="007712E0" w:rsidRDefault="008E7CF7" w:rsidP="004D47E8">
      <w:pPr>
        <w:pBdr>
          <w:top w:val="single" w:sz="4" w:space="1" w:color="auto"/>
          <w:left w:val="single" w:sz="4" w:space="4" w:color="auto"/>
          <w:bottom w:val="single" w:sz="4" w:space="31" w:color="auto"/>
          <w:right w:val="single" w:sz="4" w:space="4" w:color="auto"/>
        </w:pBdr>
        <w:rPr>
          <w:rFonts w:ascii="Arial" w:hAnsi="Arial" w:cs="Arial"/>
          <w:b/>
        </w:rPr>
      </w:pPr>
      <w:r>
        <w:rPr>
          <w:rFonts w:ascii="Arial" w:hAnsi="Arial" w:cs="Arial"/>
          <w:b/>
        </w:rPr>
        <w:t>Postal Address: ……………………………….</w:t>
      </w:r>
      <w:r w:rsidRPr="007712E0">
        <w:rPr>
          <w:rFonts w:ascii="Arial" w:hAnsi="Arial" w:cs="Arial"/>
          <w:b/>
        </w:rPr>
        <w:t>……………</w:t>
      </w:r>
      <w:r>
        <w:rPr>
          <w:rFonts w:ascii="Arial" w:hAnsi="Arial" w:cs="Arial"/>
          <w:b/>
        </w:rPr>
        <w:t>…..</w:t>
      </w:r>
      <w:r w:rsidRPr="007712E0">
        <w:rPr>
          <w:rFonts w:ascii="Arial" w:hAnsi="Arial" w:cs="Arial"/>
          <w:b/>
        </w:rPr>
        <w:t>…………………………</w:t>
      </w:r>
      <w:r w:rsidR="005C7F26">
        <w:rPr>
          <w:rFonts w:ascii="Arial" w:hAnsi="Arial" w:cs="Arial"/>
          <w:b/>
        </w:rPr>
        <w:t>………..</w:t>
      </w:r>
    </w:p>
    <w:p w:rsidR="008E7CF7" w:rsidRPr="007712E0" w:rsidRDefault="008E7CF7" w:rsidP="004D47E8">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w:t>
      </w:r>
      <w:r>
        <w:rPr>
          <w:rFonts w:ascii="Arial" w:hAnsi="Arial" w:cs="Arial"/>
          <w:b/>
        </w:rPr>
        <w:t>…..</w:t>
      </w:r>
      <w:r w:rsidRPr="007712E0">
        <w:rPr>
          <w:rFonts w:ascii="Arial" w:hAnsi="Arial" w:cs="Arial"/>
          <w:b/>
        </w:rPr>
        <w:t>……………………………</w:t>
      </w:r>
      <w:r w:rsidR="005C7F26">
        <w:rPr>
          <w:rFonts w:ascii="Arial" w:hAnsi="Arial" w:cs="Arial"/>
          <w:b/>
        </w:rPr>
        <w:t>………..</w:t>
      </w:r>
    </w:p>
    <w:p w:rsidR="008E7CF7" w:rsidRPr="007712E0" w:rsidRDefault="008E7CF7" w:rsidP="004D47E8">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Email Address: ………………</w:t>
      </w:r>
      <w:r>
        <w:rPr>
          <w:rFonts w:ascii="Arial" w:hAnsi="Arial" w:cs="Arial"/>
          <w:b/>
        </w:rPr>
        <w:t>.</w:t>
      </w:r>
      <w:r w:rsidRPr="007712E0">
        <w:rPr>
          <w:rFonts w:ascii="Arial" w:hAnsi="Arial" w:cs="Arial"/>
          <w:b/>
        </w:rPr>
        <w:t>………………………</w:t>
      </w:r>
      <w:r>
        <w:rPr>
          <w:rFonts w:ascii="Arial" w:hAnsi="Arial" w:cs="Arial"/>
          <w:b/>
        </w:rPr>
        <w:t>.</w:t>
      </w:r>
      <w:r w:rsidRPr="007712E0">
        <w:rPr>
          <w:rFonts w:ascii="Arial" w:hAnsi="Arial" w:cs="Arial"/>
          <w:b/>
        </w:rPr>
        <w:t>……</w:t>
      </w:r>
      <w:r>
        <w:rPr>
          <w:rFonts w:ascii="Arial" w:hAnsi="Arial" w:cs="Arial"/>
          <w:b/>
        </w:rPr>
        <w:t>…..</w:t>
      </w:r>
      <w:r w:rsidRPr="007712E0">
        <w:rPr>
          <w:rFonts w:ascii="Arial" w:hAnsi="Arial" w:cs="Arial"/>
          <w:b/>
        </w:rPr>
        <w:t>…………………………</w:t>
      </w:r>
      <w:r w:rsidR="005C7F26">
        <w:rPr>
          <w:rFonts w:ascii="Arial" w:hAnsi="Arial" w:cs="Arial"/>
          <w:b/>
        </w:rPr>
        <w:t>………..</w:t>
      </w:r>
    </w:p>
    <w:p w:rsidR="008E7CF7" w:rsidRPr="007712E0" w:rsidRDefault="008E7CF7" w:rsidP="004D47E8">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Contact Person: …………………</w:t>
      </w:r>
      <w:r>
        <w:rPr>
          <w:rFonts w:ascii="Arial" w:hAnsi="Arial" w:cs="Arial"/>
          <w:b/>
        </w:rPr>
        <w:t>..</w:t>
      </w:r>
      <w:r w:rsidR="00B31F26">
        <w:rPr>
          <w:rFonts w:ascii="Arial" w:hAnsi="Arial" w:cs="Arial"/>
          <w:b/>
        </w:rPr>
        <w:t xml:space="preserve">…………………  Contact </w:t>
      </w:r>
      <w:proofErr w:type="spellStart"/>
      <w:r w:rsidR="00B31F26">
        <w:rPr>
          <w:rFonts w:ascii="Arial" w:hAnsi="Arial" w:cs="Arial"/>
          <w:b/>
        </w:rPr>
        <w:t>Ph</w:t>
      </w:r>
      <w:proofErr w:type="spellEnd"/>
      <w:r w:rsidRPr="007712E0">
        <w:rPr>
          <w:rFonts w:ascii="Arial" w:hAnsi="Arial" w:cs="Arial"/>
          <w:b/>
        </w:rPr>
        <w:t xml:space="preserve"> No</w:t>
      </w:r>
      <w:proofErr w:type="gramStart"/>
      <w:r w:rsidR="00562D3F">
        <w:rPr>
          <w:rFonts w:ascii="Arial" w:hAnsi="Arial" w:cs="Arial"/>
          <w:b/>
        </w:rPr>
        <w:t>:</w:t>
      </w:r>
      <w:r w:rsidRPr="007712E0">
        <w:rPr>
          <w:rFonts w:ascii="Arial" w:hAnsi="Arial" w:cs="Arial"/>
          <w:b/>
        </w:rPr>
        <w:t xml:space="preserve"> </w:t>
      </w:r>
      <w:r w:rsidR="00562D3F">
        <w:rPr>
          <w:rFonts w:ascii="Arial" w:hAnsi="Arial" w:cs="Arial"/>
          <w:b/>
        </w:rPr>
        <w:t>..</w:t>
      </w:r>
      <w:proofErr w:type="gramEnd"/>
      <w:r w:rsidRPr="007712E0">
        <w:rPr>
          <w:rFonts w:ascii="Arial" w:hAnsi="Arial" w:cs="Arial"/>
          <w:b/>
        </w:rPr>
        <w:t>……</w:t>
      </w:r>
      <w:r>
        <w:rPr>
          <w:rFonts w:ascii="Arial" w:hAnsi="Arial" w:cs="Arial"/>
          <w:b/>
        </w:rPr>
        <w:t>…</w:t>
      </w:r>
      <w:r w:rsidRPr="007712E0">
        <w:rPr>
          <w:rFonts w:ascii="Arial" w:hAnsi="Arial" w:cs="Arial"/>
          <w:b/>
        </w:rPr>
        <w:t>……</w:t>
      </w:r>
      <w:r w:rsidR="005C7F26">
        <w:rPr>
          <w:rFonts w:ascii="Arial" w:hAnsi="Arial" w:cs="Arial"/>
          <w:b/>
        </w:rPr>
        <w:t>…………</w:t>
      </w:r>
    </w:p>
    <w:p w:rsidR="008E7CF7" w:rsidRPr="007712E0" w:rsidRDefault="008E7CF7" w:rsidP="004D47E8">
      <w:pPr>
        <w:pBdr>
          <w:top w:val="single" w:sz="4" w:space="1" w:color="auto"/>
          <w:left w:val="single" w:sz="4" w:space="4" w:color="auto"/>
          <w:bottom w:val="single" w:sz="4" w:space="31" w:color="auto"/>
          <w:right w:val="single" w:sz="4" w:space="4" w:color="auto"/>
        </w:pBdr>
        <w:ind w:firstLine="720"/>
        <w:rPr>
          <w:rFonts w:ascii="Arial" w:hAnsi="Arial" w:cs="Arial"/>
          <w:b/>
        </w:rPr>
      </w:pPr>
      <w:r w:rsidRPr="007712E0">
        <w:rPr>
          <w:rFonts w:ascii="Arial" w:hAnsi="Arial" w:cs="Arial"/>
          <w:b/>
        </w:rPr>
        <w:t>Is your organisation incorporated?</w:t>
      </w:r>
      <w:r w:rsidRPr="007712E0">
        <w:rPr>
          <w:rFonts w:ascii="Arial" w:hAnsi="Arial" w:cs="Arial"/>
          <w:b/>
        </w:rPr>
        <w:tab/>
      </w:r>
      <w:r w:rsidRPr="007712E0">
        <w:rPr>
          <w:rFonts w:ascii="Arial" w:hAnsi="Arial" w:cs="Arial"/>
          <w:b/>
        </w:rPr>
        <w:tab/>
      </w:r>
      <w:r w:rsidRPr="007712E0">
        <w:rPr>
          <w:rFonts w:ascii="Arial" w:hAnsi="Arial" w:cs="Arial"/>
          <w:b/>
        </w:rPr>
        <w:tab/>
        <w:t>Yes/No</w:t>
      </w:r>
    </w:p>
    <w:p w:rsidR="008E7CF7" w:rsidRPr="007712E0" w:rsidRDefault="008E7CF7" w:rsidP="004D47E8">
      <w:pPr>
        <w:pBdr>
          <w:top w:val="single" w:sz="4" w:space="1" w:color="auto"/>
          <w:left w:val="single" w:sz="4" w:space="4" w:color="auto"/>
          <w:bottom w:val="single" w:sz="4" w:space="31" w:color="auto"/>
          <w:right w:val="single" w:sz="4" w:space="4" w:color="auto"/>
        </w:pBdr>
        <w:ind w:firstLine="720"/>
        <w:rPr>
          <w:rFonts w:ascii="Arial" w:hAnsi="Arial" w:cs="Arial"/>
          <w:b/>
        </w:rPr>
      </w:pPr>
      <w:r w:rsidRPr="007712E0">
        <w:rPr>
          <w:rFonts w:ascii="Arial" w:hAnsi="Arial" w:cs="Arial"/>
          <w:b/>
        </w:rPr>
        <w:t xml:space="preserve">Is your organisation GST registered? </w:t>
      </w:r>
      <w:r w:rsidRPr="007712E0">
        <w:rPr>
          <w:rFonts w:ascii="Arial" w:hAnsi="Arial" w:cs="Arial"/>
          <w:b/>
        </w:rPr>
        <w:tab/>
      </w:r>
      <w:r>
        <w:rPr>
          <w:rFonts w:ascii="Arial" w:hAnsi="Arial" w:cs="Arial"/>
          <w:b/>
        </w:rPr>
        <w:tab/>
      </w:r>
      <w:r w:rsidRPr="007712E0">
        <w:rPr>
          <w:rFonts w:ascii="Arial" w:hAnsi="Arial" w:cs="Arial"/>
          <w:b/>
        </w:rPr>
        <w:tab/>
        <w:t>Yes/No</w:t>
      </w:r>
    </w:p>
    <w:p w:rsidR="008E7CF7" w:rsidRPr="007712E0" w:rsidRDefault="008E7CF7" w:rsidP="004D47E8">
      <w:pPr>
        <w:pBdr>
          <w:top w:val="single" w:sz="4" w:space="1" w:color="auto"/>
          <w:left w:val="single" w:sz="4" w:space="4" w:color="auto"/>
          <w:bottom w:val="single" w:sz="4" w:space="31" w:color="auto"/>
          <w:right w:val="single" w:sz="4" w:space="4" w:color="auto"/>
        </w:pBdr>
        <w:ind w:firstLine="720"/>
        <w:rPr>
          <w:rFonts w:ascii="Arial" w:hAnsi="Arial" w:cs="Arial"/>
          <w:b/>
        </w:rPr>
      </w:pPr>
      <w:r w:rsidRPr="007712E0">
        <w:rPr>
          <w:rFonts w:ascii="Arial" w:hAnsi="Arial" w:cs="Arial"/>
          <w:b/>
        </w:rPr>
        <w:t>If yes, please provide your GST Number …………………………………….</w:t>
      </w:r>
    </w:p>
    <w:p w:rsidR="008E7CF7" w:rsidRPr="007712E0" w:rsidRDefault="008E7CF7" w:rsidP="004D47E8">
      <w:pPr>
        <w:pBdr>
          <w:top w:val="single" w:sz="4" w:space="1" w:color="auto"/>
          <w:left w:val="single" w:sz="4" w:space="4" w:color="auto"/>
          <w:bottom w:val="single" w:sz="4" w:space="31" w:color="auto"/>
          <w:right w:val="single" w:sz="4" w:space="4" w:color="auto"/>
        </w:pBdr>
        <w:ind w:firstLine="720"/>
        <w:rPr>
          <w:rFonts w:ascii="Arial" w:hAnsi="Arial" w:cs="Arial"/>
          <w:b/>
        </w:rPr>
      </w:pPr>
      <w:r w:rsidRPr="007712E0">
        <w:rPr>
          <w:rFonts w:ascii="Arial" w:hAnsi="Arial" w:cs="Arial"/>
          <w:b/>
        </w:rPr>
        <w:t>Did you receive a grant last year</w:t>
      </w:r>
      <w:r w:rsidR="00DE0E9B">
        <w:rPr>
          <w:rFonts w:ascii="Arial" w:hAnsi="Arial" w:cs="Arial"/>
          <w:b/>
        </w:rPr>
        <w:t>?</w:t>
      </w:r>
      <w:r w:rsidR="00DE0E9B">
        <w:rPr>
          <w:rFonts w:ascii="Arial" w:hAnsi="Arial" w:cs="Arial"/>
          <w:b/>
        </w:rPr>
        <w:tab/>
      </w:r>
      <w:r w:rsidRPr="007712E0">
        <w:rPr>
          <w:rFonts w:ascii="Arial" w:hAnsi="Arial" w:cs="Arial"/>
          <w:b/>
        </w:rPr>
        <w:tab/>
      </w:r>
      <w:r w:rsidRPr="007712E0">
        <w:rPr>
          <w:rFonts w:ascii="Arial" w:hAnsi="Arial" w:cs="Arial"/>
          <w:b/>
        </w:rPr>
        <w:tab/>
      </w:r>
      <w:r w:rsidRPr="007712E0">
        <w:rPr>
          <w:rFonts w:ascii="Arial" w:hAnsi="Arial" w:cs="Arial"/>
          <w:b/>
        </w:rPr>
        <w:tab/>
        <w:t>Yes/No</w:t>
      </w:r>
    </w:p>
    <w:p w:rsidR="008E7CF7" w:rsidRPr="007712E0" w:rsidRDefault="008E7CF7" w:rsidP="004D47E8">
      <w:pPr>
        <w:pBdr>
          <w:top w:val="single" w:sz="4" w:space="1" w:color="auto"/>
          <w:left w:val="single" w:sz="4" w:space="4" w:color="auto"/>
          <w:bottom w:val="single" w:sz="4" w:space="31" w:color="auto"/>
          <w:right w:val="single" w:sz="4" w:space="4" w:color="auto"/>
        </w:pBdr>
        <w:ind w:firstLine="720"/>
        <w:rPr>
          <w:rFonts w:ascii="Arial" w:hAnsi="Arial" w:cs="Arial"/>
          <w:b/>
        </w:rPr>
      </w:pPr>
      <w:r w:rsidRPr="007712E0">
        <w:rPr>
          <w:rFonts w:ascii="Arial" w:hAnsi="Arial" w:cs="Arial"/>
          <w:b/>
        </w:rPr>
        <w:t xml:space="preserve">If </w:t>
      </w:r>
      <w:proofErr w:type="gramStart"/>
      <w:r w:rsidRPr="007712E0">
        <w:rPr>
          <w:rFonts w:ascii="Arial" w:hAnsi="Arial" w:cs="Arial"/>
          <w:b/>
        </w:rPr>
        <w:t>Yes</w:t>
      </w:r>
      <w:proofErr w:type="gramEnd"/>
      <w:r w:rsidRPr="007712E0">
        <w:rPr>
          <w:rFonts w:ascii="Arial" w:hAnsi="Arial" w:cs="Arial"/>
          <w:b/>
        </w:rPr>
        <w:t>, did you complete an accountability form</w:t>
      </w:r>
      <w:r w:rsidR="00DE0E9B">
        <w:rPr>
          <w:rFonts w:ascii="Arial" w:hAnsi="Arial" w:cs="Arial"/>
          <w:b/>
        </w:rPr>
        <w:t>?</w:t>
      </w:r>
      <w:r w:rsidRPr="007712E0">
        <w:rPr>
          <w:rFonts w:ascii="Arial" w:hAnsi="Arial" w:cs="Arial"/>
          <w:b/>
        </w:rPr>
        <w:tab/>
        <w:t>Yes/No</w:t>
      </w:r>
    </w:p>
    <w:p w:rsidR="008E7CF7" w:rsidRPr="00EE780C" w:rsidRDefault="008E7CF7" w:rsidP="004D47E8">
      <w:pPr>
        <w:pBdr>
          <w:top w:val="single" w:sz="4" w:space="1" w:color="auto"/>
          <w:left w:val="single" w:sz="4" w:space="4" w:color="auto"/>
          <w:bottom w:val="single" w:sz="4" w:space="31" w:color="auto"/>
          <w:right w:val="single" w:sz="4" w:space="4" w:color="auto"/>
        </w:pBdr>
        <w:ind w:firstLine="720"/>
        <w:rPr>
          <w:rFonts w:ascii="Arial" w:hAnsi="Arial" w:cs="Arial"/>
          <w:b/>
          <w:sz w:val="16"/>
          <w:szCs w:val="16"/>
        </w:rPr>
      </w:pPr>
      <w:r w:rsidRPr="00EE780C">
        <w:rPr>
          <w:rFonts w:ascii="Arial" w:hAnsi="Arial" w:cs="Arial"/>
          <w:b/>
          <w:sz w:val="16"/>
          <w:szCs w:val="16"/>
        </w:rPr>
        <w:t>(</w:t>
      </w:r>
      <w:proofErr w:type="gramStart"/>
      <w:r w:rsidRPr="00EE780C">
        <w:rPr>
          <w:rFonts w:ascii="Arial" w:hAnsi="Arial" w:cs="Arial"/>
          <w:b/>
          <w:sz w:val="16"/>
          <w:szCs w:val="16"/>
        </w:rPr>
        <w:t>to</w:t>
      </w:r>
      <w:proofErr w:type="gramEnd"/>
      <w:r w:rsidRPr="00EE780C">
        <w:rPr>
          <w:rFonts w:ascii="Arial" w:hAnsi="Arial" w:cs="Arial"/>
          <w:b/>
          <w:sz w:val="16"/>
          <w:szCs w:val="16"/>
        </w:rPr>
        <w:t xml:space="preserve"> be eligible for future funding, an accountability form must have been completed and returned)</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b/>
        </w:rPr>
      </w:pPr>
      <w:r w:rsidRPr="007712E0">
        <w:rPr>
          <w:rFonts w:ascii="Arial" w:hAnsi="Arial" w:cs="Arial"/>
          <w:b/>
        </w:rPr>
        <w:t>Please provide a detailed description of the project for which you require a grant</w:t>
      </w:r>
    </w:p>
    <w:p w:rsidR="008E7CF7" w:rsidRPr="00EE780C" w:rsidRDefault="008E7CF7" w:rsidP="008E7CF7">
      <w:pPr>
        <w:pBdr>
          <w:top w:val="single" w:sz="4" w:space="1" w:color="auto"/>
          <w:left w:val="single" w:sz="4" w:space="4" w:color="auto"/>
          <w:bottom w:val="single" w:sz="4" w:space="1" w:color="auto"/>
          <w:right w:val="single" w:sz="4" w:space="4" w:color="auto"/>
        </w:pBdr>
        <w:rPr>
          <w:rFonts w:ascii="Arial" w:hAnsi="Arial" w:cs="Arial"/>
          <w:b/>
          <w:sz w:val="16"/>
          <w:szCs w:val="16"/>
        </w:rPr>
      </w:pPr>
      <w:r w:rsidRPr="00EE780C">
        <w:rPr>
          <w:rFonts w:ascii="Arial" w:hAnsi="Arial" w:cs="Arial"/>
          <w:b/>
          <w:sz w:val="16"/>
          <w:szCs w:val="16"/>
        </w:rPr>
        <w:t>(Continue on a separate sheet and attach if needed)</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Default="008E7CF7" w:rsidP="008E7CF7">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F175F5" w:rsidRPr="007712E0" w:rsidRDefault="00F175F5" w:rsidP="00F175F5">
      <w:pPr>
        <w:pBdr>
          <w:top w:val="single" w:sz="4" w:space="1" w:color="auto"/>
          <w:left w:val="single" w:sz="4" w:space="4" w:color="auto"/>
          <w:bottom w:val="single" w:sz="4" w:space="1" w:color="auto"/>
          <w:right w:val="single" w:sz="4" w:space="4" w:color="auto"/>
        </w:pBdr>
        <w:rPr>
          <w:rFonts w:ascii="Arial" w:hAnsi="Arial" w:cs="Arial"/>
        </w:rPr>
      </w:pPr>
    </w:p>
    <w:p w:rsidR="00F175F5" w:rsidRPr="007712E0" w:rsidRDefault="00F175F5" w:rsidP="00F175F5">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F175F5" w:rsidRPr="007712E0" w:rsidRDefault="00F175F5" w:rsidP="00F175F5">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323ADA" w:rsidRPr="007712E0" w:rsidRDefault="00323ADA" w:rsidP="00323ADA">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rPr>
        <w:t>………………………………………………………………………</w:t>
      </w:r>
      <w:r>
        <w:rPr>
          <w:rFonts w:ascii="Arial" w:hAnsi="Arial" w:cs="Arial"/>
        </w:rPr>
        <w:t>…………………………</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rPr>
      </w:pP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rPr>
      </w:pPr>
      <w:r w:rsidRPr="007712E0">
        <w:rPr>
          <w:rFonts w:ascii="Arial" w:hAnsi="Arial" w:cs="Arial"/>
          <w:b/>
        </w:rPr>
        <w:t>How many people will benefit from the project?</w:t>
      </w:r>
      <w:r w:rsidRPr="007712E0">
        <w:rPr>
          <w:rFonts w:ascii="Arial" w:hAnsi="Arial" w:cs="Arial"/>
        </w:rPr>
        <w:t xml:space="preserve"> ……………</w:t>
      </w:r>
      <w:r>
        <w:rPr>
          <w:rFonts w:ascii="Arial" w:hAnsi="Arial" w:cs="Arial"/>
        </w:rPr>
        <w:t>……...</w:t>
      </w:r>
      <w:r w:rsidRPr="007712E0">
        <w:rPr>
          <w:rFonts w:ascii="Arial" w:hAnsi="Arial" w:cs="Arial"/>
        </w:rPr>
        <w:t>…..</w:t>
      </w:r>
      <w:r>
        <w:rPr>
          <w:rFonts w:ascii="Arial" w:hAnsi="Arial" w:cs="Arial"/>
        </w:rPr>
        <w:t>……</w:t>
      </w:r>
      <w:r w:rsidRPr="007712E0">
        <w:rPr>
          <w:rFonts w:ascii="Arial" w:hAnsi="Arial" w:cs="Arial"/>
        </w:rPr>
        <w:t>………</w:t>
      </w:r>
    </w:p>
    <w:p w:rsidR="00EE780C" w:rsidRDefault="00EE780C">
      <w:pPr>
        <w:rPr>
          <w:rFonts w:ascii="Arial" w:hAnsi="Arial" w:cs="Arial"/>
        </w:rPr>
      </w:pPr>
    </w:p>
    <w:p w:rsidR="008E7CF7" w:rsidRPr="007712E0" w:rsidRDefault="008E7CF7" w:rsidP="00EE780C">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 xml:space="preserve">Please provide a brief description of how the project will contribute to the </w:t>
      </w:r>
      <w:r>
        <w:rPr>
          <w:rFonts w:ascii="Arial" w:hAnsi="Arial" w:cs="Arial"/>
          <w:b/>
        </w:rPr>
        <w:t>Council’s community outcomes as specified in the Long Term Plan 2015-2025.</w:t>
      </w:r>
    </w:p>
    <w:p w:rsidR="008E7CF7" w:rsidRPr="00EE780C" w:rsidRDefault="008E7CF7" w:rsidP="00EE780C">
      <w:pPr>
        <w:pBdr>
          <w:top w:val="single" w:sz="4" w:space="1" w:color="auto"/>
          <w:left w:val="single" w:sz="4" w:space="4" w:color="auto"/>
          <w:bottom w:val="single" w:sz="4" w:space="31" w:color="auto"/>
          <w:right w:val="single" w:sz="4" w:space="4" w:color="auto"/>
        </w:pBdr>
        <w:rPr>
          <w:rFonts w:ascii="Arial" w:hAnsi="Arial" w:cs="Arial"/>
          <w:b/>
          <w:sz w:val="16"/>
          <w:szCs w:val="16"/>
        </w:rPr>
      </w:pPr>
      <w:r w:rsidRPr="00EE780C">
        <w:rPr>
          <w:rFonts w:ascii="Arial" w:hAnsi="Arial" w:cs="Arial"/>
          <w:b/>
          <w:sz w:val="16"/>
          <w:szCs w:val="16"/>
        </w:rPr>
        <w:t>(Projects must demonstrate a contribution to one of the categories)</w:t>
      </w:r>
    </w:p>
    <w:p w:rsidR="008E7CF7" w:rsidRPr="007712E0" w:rsidRDefault="008E7CF7" w:rsidP="00EE780C">
      <w:pPr>
        <w:pBdr>
          <w:top w:val="single" w:sz="4" w:space="1" w:color="auto"/>
          <w:left w:val="single" w:sz="4" w:space="4" w:color="auto"/>
          <w:bottom w:val="single" w:sz="4" w:space="3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EE780C">
      <w:pPr>
        <w:pBdr>
          <w:top w:val="single" w:sz="4" w:space="1" w:color="auto"/>
          <w:left w:val="single" w:sz="4" w:space="4" w:color="auto"/>
          <w:bottom w:val="single" w:sz="4" w:space="3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EE780C">
      <w:pPr>
        <w:pBdr>
          <w:top w:val="single" w:sz="4" w:space="1" w:color="auto"/>
          <w:left w:val="single" w:sz="4" w:space="4" w:color="auto"/>
          <w:bottom w:val="single" w:sz="4" w:space="3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EE780C">
      <w:pPr>
        <w:pBdr>
          <w:top w:val="single" w:sz="4" w:space="1" w:color="auto"/>
          <w:left w:val="single" w:sz="4" w:space="4" w:color="auto"/>
          <w:bottom w:val="single" w:sz="4" w:space="3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EE780C">
      <w:pPr>
        <w:pBdr>
          <w:top w:val="single" w:sz="4" w:space="1" w:color="auto"/>
          <w:left w:val="single" w:sz="4" w:space="4" w:color="auto"/>
          <w:bottom w:val="single" w:sz="4" w:space="3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EE780C">
      <w:pPr>
        <w:pBdr>
          <w:top w:val="single" w:sz="4" w:space="1" w:color="auto"/>
          <w:left w:val="single" w:sz="4" w:space="4" w:color="auto"/>
          <w:bottom w:val="single" w:sz="4" w:space="3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EE780C">
      <w:pPr>
        <w:pBdr>
          <w:top w:val="single" w:sz="4" w:space="1" w:color="auto"/>
          <w:left w:val="single" w:sz="4" w:space="4" w:color="auto"/>
          <w:bottom w:val="single" w:sz="4" w:space="3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Pr="007712E0" w:rsidRDefault="008E7CF7" w:rsidP="00EE780C">
      <w:pPr>
        <w:pBdr>
          <w:top w:val="single" w:sz="4" w:space="1" w:color="auto"/>
          <w:left w:val="single" w:sz="4" w:space="4" w:color="auto"/>
          <w:bottom w:val="single" w:sz="4" w:space="3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EE780C" w:rsidRDefault="008E7CF7" w:rsidP="00EE780C">
      <w:pPr>
        <w:pBdr>
          <w:top w:val="single" w:sz="4" w:space="1" w:color="auto"/>
          <w:left w:val="single" w:sz="4" w:space="4" w:color="auto"/>
          <w:bottom w:val="single" w:sz="4" w:space="3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EE780C" w:rsidRPr="007712E0" w:rsidRDefault="00EE780C" w:rsidP="00EE780C">
      <w:pPr>
        <w:pBdr>
          <w:top w:val="single" w:sz="4" w:space="1" w:color="auto"/>
          <w:left w:val="single" w:sz="4" w:space="4" w:color="auto"/>
          <w:bottom w:val="single" w:sz="4" w:space="3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EE780C" w:rsidRPr="007712E0" w:rsidRDefault="00EE780C" w:rsidP="00EE780C">
      <w:pPr>
        <w:pBdr>
          <w:top w:val="single" w:sz="4" w:space="1" w:color="auto"/>
          <w:left w:val="single" w:sz="4" w:space="4" w:color="auto"/>
          <w:bottom w:val="single" w:sz="4" w:space="31" w:color="auto"/>
          <w:right w:val="single" w:sz="4" w:space="4" w:color="auto"/>
        </w:pBdr>
        <w:rPr>
          <w:rFonts w:ascii="Arial" w:hAnsi="Arial" w:cs="Arial"/>
        </w:rPr>
      </w:pPr>
      <w:r w:rsidRPr="007712E0">
        <w:rPr>
          <w:rFonts w:ascii="Arial" w:hAnsi="Arial" w:cs="Arial"/>
        </w:rPr>
        <w:t>……………………………………………………………………</w:t>
      </w:r>
      <w:r>
        <w:rPr>
          <w:rFonts w:ascii="Arial" w:hAnsi="Arial" w:cs="Arial"/>
        </w:rPr>
        <w:t>…</w:t>
      </w:r>
      <w:r w:rsidRPr="007712E0">
        <w:rPr>
          <w:rFonts w:ascii="Arial" w:hAnsi="Arial" w:cs="Arial"/>
        </w:rPr>
        <w:t>…………………………</w:t>
      </w:r>
    </w:p>
    <w:p w:rsidR="008E7CF7" w:rsidRDefault="008E7CF7" w:rsidP="008E7CF7">
      <w:pPr>
        <w:rPr>
          <w:rFonts w:ascii="Arial" w:hAnsi="Arial" w:cs="Arial"/>
        </w:rPr>
      </w:pPr>
    </w:p>
    <w:p w:rsidR="008E7CF7" w:rsidRPr="007712E0" w:rsidRDefault="008E7CF7" w:rsidP="001A1AE2">
      <w:pPr>
        <w:rPr>
          <w:rFonts w:ascii="Arial" w:hAnsi="Arial" w:cs="Arial"/>
          <w:b/>
        </w:rPr>
      </w:pPr>
      <w:r w:rsidRPr="007712E0">
        <w:rPr>
          <w:rFonts w:ascii="Arial" w:hAnsi="Arial" w:cs="Arial"/>
          <w:b/>
        </w:rPr>
        <w:t>Which of the following Carterton Community Outcomes will your project contribute to?</w:t>
      </w:r>
    </w:p>
    <w:p w:rsidR="008E7CF7" w:rsidRPr="00B31F26" w:rsidRDefault="008E7CF7" w:rsidP="008E7CF7">
      <w:pPr>
        <w:pBdr>
          <w:top w:val="single" w:sz="4" w:space="1" w:color="auto"/>
          <w:left w:val="single" w:sz="4" w:space="4" w:color="auto"/>
          <w:bottom w:val="single" w:sz="4" w:space="1" w:color="auto"/>
          <w:right w:val="single" w:sz="4" w:space="4" w:color="auto"/>
        </w:pBdr>
        <w:rPr>
          <w:rFonts w:ascii="Arial" w:hAnsi="Arial" w:cs="Arial"/>
          <w:b/>
          <w:sz w:val="16"/>
          <w:szCs w:val="16"/>
        </w:rPr>
      </w:pPr>
      <w:r w:rsidRPr="00B31F26">
        <w:rPr>
          <w:rFonts w:ascii="Arial" w:hAnsi="Arial" w:cs="Arial"/>
          <w:b/>
          <w:sz w:val="16"/>
          <w:szCs w:val="16"/>
        </w:rPr>
        <w:t>(Tick appropriate community outcome/s which relate to your project.)</w:t>
      </w:r>
    </w:p>
    <w:p w:rsidR="008E7CF7" w:rsidRPr="001C34A3" w:rsidRDefault="008E7CF7" w:rsidP="008E7CF7">
      <w:pPr>
        <w:pBdr>
          <w:top w:val="single" w:sz="4" w:space="1" w:color="auto"/>
          <w:left w:val="single" w:sz="4" w:space="4" w:color="auto"/>
          <w:bottom w:val="single" w:sz="4" w:space="1" w:color="auto"/>
          <w:right w:val="single" w:sz="4" w:space="4" w:color="auto"/>
        </w:pBdr>
        <w:rPr>
          <w:rFonts w:ascii="Arial" w:hAnsi="Arial" w:cs="Arial"/>
          <w:b/>
        </w:rPr>
      </w:pPr>
      <w:r w:rsidRPr="007712E0">
        <w:rPr>
          <w:rFonts w:ascii="Arial" w:hAnsi="Arial" w:cs="Arial"/>
          <w:b/>
        </w:rPr>
        <w:t></w:t>
      </w:r>
      <w:r w:rsidRPr="007712E0">
        <w:rPr>
          <w:rFonts w:ascii="Arial" w:hAnsi="Arial" w:cs="Arial"/>
          <w:b/>
        </w:rPr>
        <w:tab/>
      </w:r>
      <w:proofErr w:type="gramStart"/>
      <w:r w:rsidRPr="001C34A3">
        <w:rPr>
          <w:rFonts w:ascii="Arial" w:hAnsi="Arial" w:cs="Arial"/>
        </w:rPr>
        <w:t>strong</w:t>
      </w:r>
      <w:proofErr w:type="gramEnd"/>
      <w:r w:rsidRPr="001C34A3">
        <w:rPr>
          <w:rFonts w:ascii="Arial" w:hAnsi="Arial" w:cs="Arial"/>
        </w:rPr>
        <w:t xml:space="preserve"> and positive leadership</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b/>
        </w:rPr>
      </w:pPr>
      <w:r w:rsidRPr="007712E0">
        <w:rPr>
          <w:rFonts w:ascii="Arial" w:hAnsi="Arial" w:cs="Arial"/>
          <w:b/>
        </w:rPr>
        <w:t></w:t>
      </w:r>
      <w:r w:rsidRPr="007712E0">
        <w:rPr>
          <w:rFonts w:ascii="Arial" w:hAnsi="Arial" w:cs="Arial"/>
          <w:b/>
        </w:rPr>
        <w:tab/>
      </w:r>
      <w:proofErr w:type="gramStart"/>
      <w:r w:rsidRPr="001C34A3">
        <w:rPr>
          <w:rFonts w:ascii="Arial" w:hAnsi="Arial" w:cs="Arial"/>
        </w:rPr>
        <w:t>a</w:t>
      </w:r>
      <w:proofErr w:type="gramEnd"/>
      <w:r w:rsidRPr="001C34A3">
        <w:rPr>
          <w:rFonts w:ascii="Arial" w:hAnsi="Arial" w:cs="Arial"/>
        </w:rPr>
        <w:t xml:space="preserve"> vibrant and prosperous economy</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b/>
        </w:rPr>
      </w:pPr>
      <w:r w:rsidRPr="007712E0">
        <w:rPr>
          <w:rFonts w:ascii="Arial" w:hAnsi="Arial" w:cs="Arial"/>
          <w:b/>
        </w:rPr>
        <w:t></w:t>
      </w:r>
      <w:r w:rsidRPr="007712E0">
        <w:rPr>
          <w:rFonts w:ascii="Arial" w:hAnsi="Arial" w:cs="Arial"/>
          <w:b/>
        </w:rPr>
        <w:tab/>
      </w:r>
      <w:proofErr w:type="gramStart"/>
      <w:r w:rsidRPr="001C34A3">
        <w:rPr>
          <w:rFonts w:ascii="Arial" w:hAnsi="Arial" w:cs="Arial"/>
        </w:rPr>
        <w:t>a</w:t>
      </w:r>
      <w:proofErr w:type="gramEnd"/>
      <w:r w:rsidRPr="001C34A3">
        <w:rPr>
          <w:rFonts w:ascii="Arial" w:hAnsi="Arial" w:cs="Arial"/>
        </w:rPr>
        <w:t xml:space="preserve"> safe district</w:t>
      </w:r>
    </w:p>
    <w:p w:rsidR="008E7CF7" w:rsidRDefault="008E7CF7" w:rsidP="008E7CF7">
      <w:pPr>
        <w:pBdr>
          <w:top w:val="single" w:sz="4" w:space="1" w:color="auto"/>
          <w:left w:val="single" w:sz="4" w:space="4" w:color="auto"/>
          <w:bottom w:val="single" w:sz="4" w:space="1" w:color="auto"/>
          <w:right w:val="single" w:sz="4" w:space="4" w:color="auto"/>
        </w:pBdr>
        <w:rPr>
          <w:rFonts w:ascii="Arial" w:hAnsi="Arial" w:cs="Arial"/>
          <w:b/>
        </w:rPr>
      </w:pPr>
      <w:r w:rsidRPr="007712E0">
        <w:rPr>
          <w:rFonts w:ascii="Arial" w:hAnsi="Arial" w:cs="Arial"/>
          <w:b/>
        </w:rPr>
        <w:t></w:t>
      </w:r>
      <w:r w:rsidRPr="007712E0">
        <w:rPr>
          <w:rFonts w:ascii="Arial" w:hAnsi="Arial" w:cs="Arial"/>
          <w:b/>
        </w:rPr>
        <w:tab/>
      </w:r>
      <w:proofErr w:type="gramStart"/>
      <w:r w:rsidRPr="001C34A3">
        <w:rPr>
          <w:rFonts w:ascii="Arial" w:hAnsi="Arial" w:cs="Arial"/>
        </w:rPr>
        <w:t>a</w:t>
      </w:r>
      <w:proofErr w:type="gramEnd"/>
      <w:r w:rsidRPr="001C34A3">
        <w:rPr>
          <w:rFonts w:ascii="Arial" w:hAnsi="Arial" w:cs="Arial"/>
        </w:rPr>
        <w:t xml:space="preserve"> healthy district</w:t>
      </w:r>
    </w:p>
    <w:p w:rsidR="008E7CF7" w:rsidRDefault="008E7CF7" w:rsidP="008E7CF7">
      <w:pPr>
        <w:pBdr>
          <w:top w:val="single" w:sz="4" w:space="1" w:color="auto"/>
          <w:left w:val="single" w:sz="4" w:space="4" w:color="auto"/>
          <w:bottom w:val="single" w:sz="4" w:space="1" w:color="auto"/>
          <w:right w:val="single" w:sz="4" w:space="4" w:color="auto"/>
        </w:pBdr>
        <w:rPr>
          <w:rFonts w:ascii="Arial" w:hAnsi="Arial" w:cs="Arial"/>
          <w:b/>
        </w:rPr>
      </w:pPr>
      <w:r w:rsidRPr="007712E0">
        <w:rPr>
          <w:rFonts w:ascii="Arial" w:hAnsi="Arial" w:cs="Arial"/>
          <w:b/>
        </w:rPr>
        <w:t></w:t>
      </w:r>
      <w:r>
        <w:rPr>
          <w:rFonts w:ascii="Arial" w:hAnsi="Arial" w:cs="Arial"/>
          <w:b/>
        </w:rPr>
        <w:tab/>
      </w:r>
      <w:proofErr w:type="gramStart"/>
      <w:r w:rsidRPr="001C34A3">
        <w:rPr>
          <w:rFonts w:ascii="Arial" w:hAnsi="Arial" w:cs="Arial"/>
        </w:rPr>
        <w:t>a</w:t>
      </w:r>
      <w:proofErr w:type="gramEnd"/>
      <w:r w:rsidRPr="001C34A3">
        <w:rPr>
          <w:rFonts w:ascii="Arial" w:hAnsi="Arial" w:cs="Arial"/>
        </w:rPr>
        <w:t xml:space="preserve"> district that enjoys creativity and recreation</w:t>
      </w:r>
    </w:p>
    <w:p w:rsidR="008E7CF7" w:rsidRDefault="008E7CF7" w:rsidP="008E7CF7">
      <w:pPr>
        <w:pBdr>
          <w:top w:val="single" w:sz="4" w:space="1" w:color="auto"/>
          <w:left w:val="single" w:sz="4" w:space="4" w:color="auto"/>
          <w:bottom w:val="single" w:sz="4" w:space="1" w:color="auto"/>
          <w:right w:val="single" w:sz="4" w:space="4" w:color="auto"/>
        </w:pBdr>
        <w:rPr>
          <w:rFonts w:ascii="Arial" w:hAnsi="Arial" w:cs="Arial"/>
          <w:b/>
        </w:rPr>
      </w:pPr>
      <w:r w:rsidRPr="007712E0">
        <w:rPr>
          <w:rFonts w:ascii="Arial" w:hAnsi="Arial" w:cs="Arial"/>
          <w:b/>
        </w:rPr>
        <w:t></w:t>
      </w:r>
      <w:r>
        <w:rPr>
          <w:rFonts w:ascii="Arial" w:hAnsi="Arial" w:cs="Arial"/>
          <w:b/>
        </w:rPr>
        <w:tab/>
      </w:r>
      <w:proofErr w:type="gramStart"/>
      <w:r w:rsidRPr="001C34A3">
        <w:rPr>
          <w:rFonts w:ascii="Arial" w:hAnsi="Arial" w:cs="Arial"/>
        </w:rPr>
        <w:t>a</w:t>
      </w:r>
      <w:proofErr w:type="gramEnd"/>
      <w:r w:rsidRPr="001C34A3">
        <w:rPr>
          <w:rFonts w:ascii="Arial" w:hAnsi="Arial" w:cs="Arial"/>
        </w:rPr>
        <w:t xml:space="preserve"> district that encourages lifelong learning</w:t>
      </w:r>
    </w:p>
    <w:p w:rsidR="008E7CF7" w:rsidRPr="007712E0" w:rsidRDefault="008E7CF7" w:rsidP="008E7CF7">
      <w:pPr>
        <w:pBdr>
          <w:top w:val="single" w:sz="4" w:space="1" w:color="auto"/>
          <w:left w:val="single" w:sz="4" w:space="4" w:color="auto"/>
          <w:bottom w:val="single" w:sz="4" w:space="1" w:color="auto"/>
          <w:right w:val="single" w:sz="4" w:space="4" w:color="auto"/>
        </w:pBdr>
        <w:rPr>
          <w:rFonts w:ascii="Arial" w:hAnsi="Arial" w:cs="Arial"/>
          <w:b/>
        </w:rPr>
      </w:pPr>
      <w:r w:rsidRPr="007712E0">
        <w:rPr>
          <w:rFonts w:ascii="Arial" w:hAnsi="Arial" w:cs="Arial"/>
          <w:b/>
        </w:rPr>
        <w:t></w:t>
      </w:r>
      <w:r>
        <w:rPr>
          <w:rFonts w:ascii="Arial" w:hAnsi="Arial" w:cs="Arial"/>
          <w:b/>
        </w:rPr>
        <w:tab/>
      </w:r>
      <w:proofErr w:type="gramStart"/>
      <w:r w:rsidRPr="001C34A3">
        <w:rPr>
          <w:rFonts w:ascii="Arial" w:hAnsi="Arial" w:cs="Arial"/>
        </w:rPr>
        <w:t>a</w:t>
      </w:r>
      <w:proofErr w:type="gramEnd"/>
      <w:r w:rsidRPr="001C34A3">
        <w:rPr>
          <w:rFonts w:ascii="Arial" w:hAnsi="Arial" w:cs="Arial"/>
        </w:rPr>
        <w:t xml:space="preserve"> district that values and protects its natural environment</w:t>
      </w:r>
    </w:p>
    <w:p w:rsidR="008E7CF7" w:rsidRPr="001C34A3" w:rsidRDefault="008E7CF7" w:rsidP="008E7CF7">
      <w:pPr>
        <w:pBdr>
          <w:top w:val="single" w:sz="4" w:space="1" w:color="auto"/>
          <w:left w:val="single" w:sz="4" w:space="4" w:color="auto"/>
          <w:bottom w:val="single" w:sz="4" w:space="1" w:color="auto"/>
          <w:right w:val="single" w:sz="4" w:space="4" w:color="auto"/>
        </w:pBdr>
        <w:rPr>
          <w:rFonts w:ascii="Arial" w:hAnsi="Arial" w:cs="Arial"/>
          <w:b/>
        </w:rPr>
      </w:pPr>
      <w:r w:rsidRPr="007712E0">
        <w:rPr>
          <w:rFonts w:ascii="Arial" w:hAnsi="Arial" w:cs="Arial"/>
          <w:b/>
        </w:rPr>
        <w:t></w:t>
      </w:r>
      <w:r>
        <w:rPr>
          <w:rFonts w:ascii="Arial" w:hAnsi="Arial" w:cs="Arial"/>
          <w:b/>
        </w:rPr>
        <w:tab/>
      </w:r>
      <w:proofErr w:type="gramStart"/>
      <w:r w:rsidRPr="001C34A3">
        <w:rPr>
          <w:rFonts w:ascii="Arial" w:hAnsi="Arial" w:cs="Arial"/>
        </w:rPr>
        <w:t>a</w:t>
      </w:r>
      <w:proofErr w:type="gramEnd"/>
      <w:r w:rsidRPr="001C34A3">
        <w:rPr>
          <w:rFonts w:ascii="Arial" w:hAnsi="Arial" w:cs="Arial"/>
        </w:rPr>
        <w:t xml:space="preserve"> district that promotes sustainable infrastructure and services.</w:t>
      </w:r>
    </w:p>
    <w:p w:rsidR="008E7CF7" w:rsidRPr="007712E0" w:rsidRDefault="008E7CF7" w:rsidP="008E7CF7">
      <w:pPr>
        <w:rPr>
          <w:rFonts w:ascii="Arial" w:hAnsi="Arial" w:cs="Arial"/>
          <w:b/>
        </w:rPr>
      </w:pPr>
      <w:r>
        <w:rPr>
          <w:rFonts w:ascii="Arial" w:hAnsi="Arial" w:cs="Arial"/>
          <w:b/>
        </w:rPr>
        <w:br w:type="page"/>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9E056D">
        <w:rPr>
          <w:rFonts w:ascii="Arial" w:hAnsi="Arial" w:cs="Arial"/>
          <w:b/>
          <w:sz w:val="24"/>
          <w:szCs w:val="24"/>
        </w:rPr>
        <w:t>Total Cost of Project</w:t>
      </w:r>
      <w:r w:rsidRPr="007712E0">
        <w:rPr>
          <w:rFonts w:ascii="Arial" w:hAnsi="Arial" w:cs="Arial"/>
          <w:b/>
        </w:rPr>
        <w:tab/>
      </w:r>
      <w:r w:rsidRPr="007712E0">
        <w:rPr>
          <w:rFonts w:ascii="Arial" w:hAnsi="Arial" w:cs="Arial"/>
          <w:b/>
        </w:rPr>
        <w:tab/>
      </w:r>
      <w:r w:rsidRPr="007712E0">
        <w:rPr>
          <w:rFonts w:ascii="Arial" w:hAnsi="Arial" w:cs="Arial"/>
          <w:b/>
        </w:rPr>
        <w:tab/>
      </w:r>
      <w:r>
        <w:rPr>
          <w:rFonts w:ascii="Arial" w:hAnsi="Arial" w:cs="Arial"/>
          <w:b/>
        </w:rPr>
        <w:tab/>
      </w:r>
      <w:r>
        <w:rPr>
          <w:rFonts w:ascii="Arial" w:hAnsi="Arial" w:cs="Arial"/>
          <w:b/>
        </w:rPr>
        <w:tab/>
      </w:r>
      <w:r w:rsidRPr="007712E0">
        <w:rPr>
          <w:rFonts w:ascii="Arial" w:hAnsi="Arial" w:cs="Arial"/>
          <w:b/>
        </w:rPr>
        <w:tab/>
        <w:t>$.............................</w:t>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Funds Raised To-Date for This Project</w:t>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t>Amount available from own funds</w:t>
      </w:r>
      <w:r w:rsidR="005F468E">
        <w:rPr>
          <w:rFonts w:ascii="Arial" w:hAnsi="Arial" w:cs="Arial"/>
          <w:b/>
        </w:rPr>
        <w:tab/>
      </w:r>
      <w:r w:rsidRPr="007712E0">
        <w:rPr>
          <w:rFonts w:ascii="Arial" w:hAnsi="Arial" w:cs="Arial"/>
          <w:b/>
        </w:rPr>
        <w:t>$............................</w:t>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t>Amounts raised from other sources (specify sources)</w:t>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t>……………………………………</w:t>
      </w:r>
      <w:r w:rsidRPr="007712E0">
        <w:rPr>
          <w:rFonts w:ascii="Arial" w:hAnsi="Arial" w:cs="Arial"/>
          <w:b/>
        </w:rPr>
        <w:tab/>
        <w:t>$...........................</w:t>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t>……………………………………</w:t>
      </w:r>
      <w:r w:rsidRPr="007712E0">
        <w:rPr>
          <w:rFonts w:ascii="Arial" w:hAnsi="Arial" w:cs="Arial"/>
          <w:b/>
        </w:rPr>
        <w:tab/>
        <w:t>$...........................</w:t>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t>……………………………………</w:t>
      </w:r>
      <w:r w:rsidRPr="007712E0">
        <w:rPr>
          <w:rFonts w:ascii="Arial" w:hAnsi="Arial" w:cs="Arial"/>
          <w:b/>
        </w:rPr>
        <w:tab/>
        <w:t>$...........................</w:t>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t>……………………………………</w:t>
      </w:r>
      <w:r w:rsidRPr="007712E0">
        <w:rPr>
          <w:rFonts w:ascii="Arial" w:hAnsi="Arial" w:cs="Arial"/>
          <w:b/>
        </w:rPr>
        <w:tab/>
        <w:t>$...........................</w:t>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t xml:space="preserve">Total Funds </w:t>
      </w:r>
      <w:proofErr w:type="gramStart"/>
      <w:r w:rsidRPr="007712E0">
        <w:rPr>
          <w:rFonts w:ascii="Arial" w:hAnsi="Arial" w:cs="Arial"/>
          <w:b/>
        </w:rPr>
        <w:t>Raised</w:t>
      </w:r>
      <w:proofErr w:type="gramEnd"/>
      <w:r w:rsidRPr="007712E0">
        <w:rPr>
          <w:rFonts w:ascii="Arial" w:hAnsi="Arial" w:cs="Arial"/>
          <w:b/>
        </w:rPr>
        <w:t xml:space="preserve"> to Date for this Project</w:t>
      </w:r>
      <w:r w:rsidRPr="007712E0">
        <w:rPr>
          <w:rFonts w:ascii="Arial" w:hAnsi="Arial" w:cs="Arial"/>
          <w:b/>
        </w:rPr>
        <w:tab/>
      </w:r>
      <w:r>
        <w:rPr>
          <w:rFonts w:ascii="Arial" w:hAnsi="Arial" w:cs="Arial"/>
          <w:b/>
        </w:rPr>
        <w:tab/>
      </w:r>
      <w:r w:rsidRPr="007712E0">
        <w:rPr>
          <w:rFonts w:ascii="Arial" w:hAnsi="Arial" w:cs="Arial"/>
          <w:b/>
        </w:rPr>
        <w:t>$............................</w:t>
      </w:r>
    </w:p>
    <w:p w:rsidR="005F468E" w:rsidRPr="007712E0" w:rsidRDefault="005F468E"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 xml:space="preserve">Funds </w:t>
      </w:r>
      <w:r>
        <w:rPr>
          <w:rFonts w:ascii="Arial" w:hAnsi="Arial" w:cs="Arial"/>
          <w:b/>
        </w:rPr>
        <w:t xml:space="preserve">Still to be </w:t>
      </w:r>
      <w:proofErr w:type="gramStart"/>
      <w:r>
        <w:rPr>
          <w:rFonts w:ascii="Arial" w:hAnsi="Arial" w:cs="Arial"/>
          <w:b/>
        </w:rPr>
        <w:t>Raised</w:t>
      </w:r>
      <w:proofErr w:type="gramEnd"/>
      <w:r>
        <w:rPr>
          <w:rFonts w:ascii="Arial" w:hAnsi="Arial" w:cs="Arial"/>
          <w:b/>
        </w:rPr>
        <w:t xml:space="preserve"> </w:t>
      </w:r>
      <w:r w:rsidR="005E0993">
        <w:rPr>
          <w:rFonts w:ascii="Arial" w:hAnsi="Arial" w:cs="Arial"/>
          <w:b/>
        </w:rPr>
        <w:t xml:space="preserve">for </w:t>
      </w:r>
      <w:r>
        <w:rPr>
          <w:rFonts w:ascii="Arial" w:hAnsi="Arial" w:cs="Arial"/>
          <w:b/>
        </w:rPr>
        <w:t>t</w:t>
      </w:r>
      <w:r w:rsidRPr="007712E0">
        <w:rPr>
          <w:rFonts w:ascii="Arial" w:hAnsi="Arial" w:cs="Arial"/>
          <w:b/>
        </w:rPr>
        <w:t>his Project</w:t>
      </w:r>
    </w:p>
    <w:p w:rsidR="008E7CF7" w:rsidRPr="007712E0" w:rsidRDefault="005F468E"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r>
      <w:r w:rsidR="008E7CF7" w:rsidRPr="007712E0">
        <w:rPr>
          <w:rFonts w:ascii="Arial" w:hAnsi="Arial" w:cs="Arial"/>
          <w:b/>
        </w:rPr>
        <w:t>By own organisation:</w:t>
      </w:r>
      <w:r w:rsidR="008E7CF7" w:rsidRPr="007712E0">
        <w:rPr>
          <w:rFonts w:ascii="Arial" w:hAnsi="Arial" w:cs="Arial"/>
          <w:b/>
        </w:rPr>
        <w:tab/>
      </w:r>
      <w:r w:rsidR="008E7CF7" w:rsidRPr="007712E0">
        <w:rPr>
          <w:rFonts w:ascii="Arial" w:hAnsi="Arial" w:cs="Arial"/>
          <w:b/>
        </w:rPr>
        <w:tab/>
        <w:t>$..........................</w:t>
      </w:r>
    </w:p>
    <w:p w:rsidR="008E7CF7" w:rsidRPr="007712E0" w:rsidRDefault="005F468E" w:rsidP="001A1AE2">
      <w:pPr>
        <w:pBdr>
          <w:top w:val="single" w:sz="4" w:space="1" w:color="auto"/>
          <w:left w:val="single" w:sz="4" w:space="4" w:color="auto"/>
          <w:bottom w:val="single" w:sz="4" w:space="31" w:color="auto"/>
          <w:right w:val="single" w:sz="4" w:space="4" w:color="auto"/>
        </w:pBdr>
        <w:rPr>
          <w:rFonts w:ascii="Arial" w:hAnsi="Arial" w:cs="Arial"/>
          <w:b/>
        </w:rPr>
      </w:pPr>
      <w:r>
        <w:rPr>
          <w:rFonts w:ascii="Arial" w:hAnsi="Arial" w:cs="Arial"/>
          <w:b/>
        </w:rPr>
        <w:tab/>
        <w:t>O</w:t>
      </w:r>
      <w:r w:rsidR="008E7CF7" w:rsidRPr="007712E0">
        <w:rPr>
          <w:rFonts w:ascii="Arial" w:hAnsi="Arial" w:cs="Arial"/>
          <w:b/>
        </w:rPr>
        <w:t>ther sources</w:t>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t>……………………………………</w:t>
      </w:r>
      <w:r w:rsidRPr="007712E0">
        <w:rPr>
          <w:rFonts w:ascii="Arial" w:hAnsi="Arial" w:cs="Arial"/>
          <w:b/>
        </w:rPr>
        <w:tab/>
        <w:t>$...........................</w:t>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t>……………………………………</w:t>
      </w:r>
      <w:r w:rsidRPr="007712E0">
        <w:rPr>
          <w:rFonts w:ascii="Arial" w:hAnsi="Arial" w:cs="Arial"/>
          <w:b/>
        </w:rPr>
        <w:tab/>
        <w:t>$...........................</w:t>
      </w:r>
    </w:p>
    <w:p w:rsidR="008E7CF7" w:rsidRPr="007712E0"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t>……………………………………</w:t>
      </w:r>
      <w:r w:rsidRPr="007712E0">
        <w:rPr>
          <w:rFonts w:ascii="Arial" w:hAnsi="Arial" w:cs="Arial"/>
          <w:b/>
        </w:rPr>
        <w:tab/>
        <w:t>$...........................</w:t>
      </w:r>
    </w:p>
    <w:p w:rsidR="008E7CF7" w:rsidRPr="007712E0" w:rsidRDefault="001A1AE2" w:rsidP="001A1AE2">
      <w:pPr>
        <w:pBdr>
          <w:top w:val="single" w:sz="4" w:space="1" w:color="auto"/>
          <w:left w:val="single" w:sz="4" w:space="4" w:color="auto"/>
          <w:bottom w:val="single" w:sz="4" w:space="31" w:color="auto"/>
          <w:right w:val="single" w:sz="4" w:space="4" w:color="auto"/>
        </w:pBdr>
        <w:ind w:firstLine="720"/>
        <w:rPr>
          <w:rFonts w:ascii="Arial" w:hAnsi="Arial" w:cs="Arial"/>
          <w:b/>
        </w:rPr>
      </w:pPr>
      <w:r w:rsidRPr="007712E0">
        <w:rPr>
          <w:rFonts w:ascii="Arial" w:hAnsi="Arial" w:cs="Arial"/>
          <w:b/>
        </w:rPr>
        <w:t>……………………………………</w:t>
      </w:r>
      <w:r w:rsidRPr="007712E0">
        <w:rPr>
          <w:rFonts w:ascii="Arial" w:hAnsi="Arial" w:cs="Arial"/>
          <w:b/>
        </w:rPr>
        <w:tab/>
        <w:t>$...........................</w:t>
      </w:r>
    </w:p>
    <w:p w:rsidR="009E056D" w:rsidRDefault="008E7CF7" w:rsidP="001A1AE2">
      <w:pPr>
        <w:pBdr>
          <w:top w:val="single" w:sz="4" w:space="1" w:color="auto"/>
          <w:left w:val="single" w:sz="4" w:space="4" w:color="auto"/>
          <w:bottom w:val="single" w:sz="4" w:space="31" w:color="auto"/>
          <w:right w:val="single" w:sz="4" w:space="4" w:color="auto"/>
        </w:pBdr>
        <w:rPr>
          <w:rFonts w:ascii="Arial" w:hAnsi="Arial" w:cs="Arial"/>
          <w:b/>
        </w:rPr>
      </w:pPr>
      <w:r w:rsidRPr="007712E0">
        <w:rPr>
          <w:rFonts w:ascii="Arial" w:hAnsi="Arial" w:cs="Arial"/>
          <w:b/>
        </w:rPr>
        <w:tab/>
        <w:t>Total Still to be raised for this Project</w:t>
      </w:r>
      <w:r w:rsidRPr="007712E0">
        <w:rPr>
          <w:rFonts w:ascii="Arial" w:hAnsi="Arial" w:cs="Arial"/>
          <w:b/>
        </w:rPr>
        <w:tab/>
      </w:r>
      <w:r w:rsidR="001A1AE2">
        <w:rPr>
          <w:rFonts w:ascii="Arial" w:hAnsi="Arial" w:cs="Arial"/>
          <w:b/>
        </w:rPr>
        <w:tab/>
      </w:r>
      <w:r w:rsidRPr="007712E0">
        <w:rPr>
          <w:rFonts w:ascii="Arial" w:hAnsi="Arial" w:cs="Arial"/>
          <w:b/>
        </w:rPr>
        <w:tab/>
        <w:t>$.............................</w:t>
      </w:r>
      <w:r w:rsidR="009E056D">
        <w:rPr>
          <w:rFonts w:ascii="Arial" w:hAnsi="Arial" w:cs="Arial"/>
          <w:b/>
        </w:rPr>
        <w:t xml:space="preserve"> </w:t>
      </w:r>
      <w:r w:rsidR="009E056D" w:rsidRPr="009E056D">
        <w:rPr>
          <w:rFonts w:ascii="Arial" w:hAnsi="Arial" w:cs="Arial"/>
          <w:b/>
        </w:rPr>
        <w:t xml:space="preserve"> </w:t>
      </w:r>
    </w:p>
    <w:p w:rsidR="009E056D" w:rsidRDefault="009E056D" w:rsidP="001A1AE2">
      <w:pPr>
        <w:pBdr>
          <w:top w:val="single" w:sz="4" w:space="1" w:color="auto"/>
          <w:left w:val="single" w:sz="4" w:space="4" w:color="auto"/>
          <w:bottom w:val="single" w:sz="4" w:space="31" w:color="auto"/>
          <w:right w:val="single" w:sz="4" w:space="4" w:color="auto"/>
        </w:pBdr>
        <w:rPr>
          <w:rFonts w:ascii="Arial" w:hAnsi="Arial" w:cs="Arial"/>
          <w:b/>
        </w:rPr>
      </w:pPr>
    </w:p>
    <w:p w:rsidR="008E7CF7" w:rsidRPr="007712E0" w:rsidRDefault="009E056D" w:rsidP="001A1AE2">
      <w:pPr>
        <w:pBdr>
          <w:top w:val="single" w:sz="4" w:space="1" w:color="auto"/>
          <w:left w:val="single" w:sz="4" w:space="4" w:color="auto"/>
          <w:bottom w:val="single" w:sz="4" w:space="31" w:color="auto"/>
          <w:right w:val="single" w:sz="4" w:space="4" w:color="auto"/>
        </w:pBdr>
        <w:rPr>
          <w:rFonts w:ascii="Arial" w:hAnsi="Arial" w:cs="Arial"/>
          <w:b/>
        </w:rPr>
      </w:pPr>
      <w:r>
        <w:rPr>
          <w:rFonts w:ascii="Arial" w:hAnsi="Arial" w:cs="Arial"/>
          <w:b/>
        </w:rPr>
        <w:t>Grant Requested from the</w:t>
      </w:r>
      <w:r w:rsidR="008E7CF7" w:rsidRPr="007712E0">
        <w:rPr>
          <w:rFonts w:ascii="Arial" w:hAnsi="Arial" w:cs="Arial"/>
          <w:b/>
        </w:rPr>
        <w:t xml:space="preserve"> Community Grant Fund</w:t>
      </w:r>
      <w:r w:rsidR="008E7CF7" w:rsidRPr="007712E0">
        <w:rPr>
          <w:rFonts w:ascii="Arial" w:hAnsi="Arial" w:cs="Arial"/>
          <w:b/>
        </w:rPr>
        <w:tab/>
      </w:r>
      <w:r w:rsidR="008E7CF7" w:rsidRPr="007712E0">
        <w:rPr>
          <w:rFonts w:ascii="Arial" w:hAnsi="Arial" w:cs="Arial"/>
          <w:b/>
        </w:rPr>
        <w:tab/>
        <w:t>$.............................</w:t>
      </w:r>
    </w:p>
    <w:p w:rsidR="008E7CF7" w:rsidRPr="009E056D" w:rsidRDefault="008E7CF7" w:rsidP="008E7CF7">
      <w:pPr>
        <w:rPr>
          <w:rFonts w:ascii="Arial" w:hAnsi="Arial" w:cs="Arial"/>
          <w:b/>
          <w:sz w:val="24"/>
          <w:szCs w:val="24"/>
        </w:rPr>
      </w:pPr>
      <w:r w:rsidRPr="007712E0">
        <w:rPr>
          <w:rFonts w:ascii="Arial" w:hAnsi="Arial" w:cs="Arial"/>
          <w:b/>
        </w:rPr>
        <w:br w:type="page"/>
      </w:r>
      <w:r w:rsidRPr="009E056D">
        <w:rPr>
          <w:rFonts w:ascii="Arial" w:hAnsi="Arial" w:cs="Arial"/>
          <w:b/>
          <w:sz w:val="24"/>
          <w:szCs w:val="24"/>
        </w:rPr>
        <w:lastRenderedPageBreak/>
        <w:t>Declaration and Privacy Act Authorisation</w:t>
      </w:r>
    </w:p>
    <w:p w:rsidR="008E7CF7" w:rsidRPr="007712E0" w:rsidRDefault="008E7CF7" w:rsidP="008E7CF7">
      <w:pPr>
        <w:rPr>
          <w:rFonts w:ascii="Arial" w:hAnsi="Arial" w:cs="Arial"/>
        </w:rPr>
      </w:pPr>
    </w:p>
    <w:p w:rsidR="008E7CF7" w:rsidRPr="007712E0" w:rsidRDefault="008E7CF7" w:rsidP="008E7CF7">
      <w:pPr>
        <w:rPr>
          <w:rFonts w:ascii="Arial" w:hAnsi="Arial" w:cs="Arial"/>
        </w:rPr>
      </w:pPr>
      <w:r w:rsidRPr="007712E0">
        <w:rPr>
          <w:rFonts w:ascii="Arial" w:hAnsi="Arial" w:cs="Arial"/>
        </w:rPr>
        <w:t>This authorisation relates to information in this application that the Carterton District Council may hold about me/us now or in the future.</w:t>
      </w:r>
    </w:p>
    <w:p w:rsidR="008E7CF7" w:rsidRPr="007712E0" w:rsidRDefault="008E7CF7" w:rsidP="005F468E">
      <w:pPr>
        <w:rPr>
          <w:rFonts w:ascii="Arial" w:hAnsi="Arial" w:cs="Arial"/>
        </w:rPr>
      </w:pPr>
    </w:p>
    <w:p w:rsidR="008E7CF7" w:rsidRPr="007712E0" w:rsidRDefault="008E7CF7" w:rsidP="005F468E">
      <w:pPr>
        <w:numPr>
          <w:ilvl w:val="0"/>
          <w:numId w:val="7"/>
        </w:numPr>
        <w:spacing w:after="0"/>
        <w:rPr>
          <w:rFonts w:ascii="Arial" w:hAnsi="Arial" w:cs="Arial"/>
        </w:rPr>
      </w:pPr>
      <w:r w:rsidRPr="007712E0">
        <w:rPr>
          <w:rFonts w:ascii="Arial" w:hAnsi="Arial" w:cs="Arial"/>
        </w:rPr>
        <w:t>I/we hereby declare that I am/we are authorised to submit this application and that any grant received will be used for the project for which it is approved.</w:t>
      </w:r>
    </w:p>
    <w:p w:rsidR="008E7CF7" w:rsidRPr="007712E0" w:rsidRDefault="008E7CF7" w:rsidP="005F468E">
      <w:pPr>
        <w:numPr>
          <w:ilvl w:val="0"/>
          <w:numId w:val="7"/>
        </w:numPr>
        <w:spacing w:after="0"/>
        <w:rPr>
          <w:rFonts w:ascii="Arial" w:hAnsi="Arial" w:cs="Arial"/>
        </w:rPr>
      </w:pPr>
      <w:r w:rsidRPr="007712E0">
        <w:rPr>
          <w:rFonts w:ascii="Arial" w:hAnsi="Arial" w:cs="Arial"/>
        </w:rPr>
        <w:t>I/we authorise the Carterton District Council to use this information for the purposes of administration of this application.</w:t>
      </w:r>
    </w:p>
    <w:p w:rsidR="008E7CF7" w:rsidRPr="007712E0" w:rsidRDefault="008E7CF7" w:rsidP="005F468E">
      <w:pPr>
        <w:numPr>
          <w:ilvl w:val="0"/>
          <w:numId w:val="7"/>
        </w:numPr>
        <w:spacing w:after="0"/>
        <w:rPr>
          <w:rFonts w:ascii="Arial" w:hAnsi="Arial" w:cs="Arial"/>
        </w:rPr>
      </w:pPr>
      <w:r w:rsidRPr="007712E0">
        <w:rPr>
          <w:rFonts w:ascii="Arial" w:hAnsi="Arial" w:cs="Arial"/>
        </w:rPr>
        <w:t>I/we authorise Carterton District Council to seek such information as may be required to complete consideration of this application.</w:t>
      </w:r>
    </w:p>
    <w:p w:rsidR="008E7CF7" w:rsidRPr="007712E0" w:rsidRDefault="008E7CF7" w:rsidP="005F468E">
      <w:pPr>
        <w:numPr>
          <w:ilvl w:val="0"/>
          <w:numId w:val="7"/>
        </w:numPr>
        <w:spacing w:after="0"/>
        <w:rPr>
          <w:rFonts w:ascii="Arial" w:hAnsi="Arial" w:cs="Arial"/>
        </w:rPr>
      </w:pPr>
      <w:r w:rsidRPr="007712E0">
        <w:rPr>
          <w:rFonts w:ascii="Arial" w:hAnsi="Arial" w:cs="Arial"/>
        </w:rPr>
        <w:t>I/we hereby declare that the information provided is correct.</w:t>
      </w:r>
    </w:p>
    <w:p w:rsidR="008E7CF7" w:rsidRPr="007712E0" w:rsidRDefault="008E7CF7" w:rsidP="005F468E">
      <w:pPr>
        <w:numPr>
          <w:ilvl w:val="0"/>
          <w:numId w:val="7"/>
        </w:numPr>
        <w:spacing w:after="0"/>
        <w:rPr>
          <w:rFonts w:ascii="Arial" w:hAnsi="Arial" w:cs="Arial"/>
        </w:rPr>
      </w:pPr>
      <w:r w:rsidRPr="007712E0">
        <w:rPr>
          <w:rFonts w:ascii="Arial" w:hAnsi="Arial" w:cs="Arial"/>
        </w:rPr>
        <w:t>I/</w:t>
      </w:r>
      <w:proofErr w:type="gramStart"/>
      <w:r w:rsidRPr="007712E0">
        <w:rPr>
          <w:rFonts w:ascii="Arial" w:hAnsi="Arial" w:cs="Arial"/>
        </w:rPr>
        <w:t>we acknowledge</w:t>
      </w:r>
      <w:proofErr w:type="gramEnd"/>
      <w:r w:rsidRPr="007712E0">
        <w:rPr>
          <w:rFonts w:ascii="Arial" w:hAnsi="Arial" w:cs="Arial"/>
        </w:rPr>
        <w:t xml:space="preserve"> that any decision made by the Carterton District Council is final and that no reasons for such decision will be given nor will any correspondence entered into.</w:t>
      </w:r>
    </w:p>
    <w:p w:rsidR="008E7CF7" w:rsidRPr="007712E0" w:rsidRDefault="008E7CF7" w:rsidP="005F468E">
      <w:pPr>
        <w:numPr>
          <w:ilvl w:val="0"/>
          <w:numId w:val="7"/>
        </w:numPr>
        <w:spacing w:after="0"/>
        <w:rPr>
          <w:rFonts w:ascii="Arial" w:hAnsi="Arial" w:cs="Arial"/>
        </w:rPr>
      </w:pPr>
      <w:r w:rsidRPr="007712E0">
        <w:rPr>
          <w:rFonts w:ascii="Arial" w:hAnsi="Arial" w:cs="Arial"/>
        </w:rPr>
        <w:t>I/we hereby declare that the enclosed annual accounts were presented at our most recent Annual General Meeting.</w:t>
      </w:r>
    </w:p>
    <w:p w:rsidR="008E7CF7" w:rsidRPr="007712E0" w:rsidRDefault="008E7CF7" w:rsidP="008E7CF7">
      <w:pPr>
        <w:rPr>
          <w:rFonts w:ascii="Arial" w:hAnsi="Arial" w:cs="Arial"/>
        </w:rPr>
      </w:pPr>
    </w:p>
    <w:p w:rsidR="008E7CF7" w:rsidRPr="007712E0" w:rsidRDefault="008E7CF7" w:rsidP="008E7CF7">
      <w:pPr>
        <w:rPr>
          <w:rFonts w:ascii="Arial" w:hAnsi="Arial" w:cs="Arial"/>
        </w:rPr>
      </w:pPr>
      <w:r w:rsidRPr="007712E0">
        <w:rPr>
          <w:rFonts w:ascii="Arial" w:hAnsi="Arial" w:cs="Arial"/>
        </w:rPr>
        <w:t>Full name of Chairperson</w:t>
      </w:r>
    </w:p>
    <w:p w:rsidR="008E7CF7" w:rsidRPr="007712E0" w:rsidRDefault="008E7CF7" w:rsidP="008E7CF7">
      <w:pPr>
        <w:rPr>
          <w:rFonts w:ascii="Arial" w:hAnsi="Arial" w:cs="Arial"/>
        </w:rPr>
      </w:pPr>
    </w:p>
    <w:p w:rsidR="009A4BB6" w:rsidRDefault="008E7CF7" w:rsidP="008E7CF7">
      <w:pPr>
        <w:rPr>
          <w:rFonts w:ascii="Arial" w:hAnsi="Arial" w:cs="Arial"/>
        </w:rPr>
      </w:pPr>
      <w:r w:rsidRPr="007712E0">
        <w:rPr>
          <w:rFonts w:ascii="Arial" w:hAnsi="Arial" w:cs="Arial"/>
        </w:rPr>
        <w:t>…………………………………..…………</w:t>
      </w:r>
      <w:r w:rsidR="009A4BB6">
        <w:rPr>
          <w:rFonts w:ascii="Arial" w:hAnsi="Arial" w:cs="Arial"/>
        </w:rPr>
        <w:t>………………………………………………..</w:t>
      </w:r>
    </w:p>
    <w:p w:rsidR="009A4BB6" w:rsidRDefault="009A4BB6" w:rsidP="008E7CF7">
      <w:pPr>
        <w:rPr>
          <w:rFonts w:ascii="Arial" w:hAnsi="Arial" w:cs="Arial"/>
        </w:rPr>
      </w:pPr>
    </w:p>
    <w:p w:rsidR="008E7CF7" w:rsidRPr="007712E0" w:rsidRDefault="008E7CF7" w:rsidP="008E7CF7">
      <w:pPr>
        <w:rPr>
          <w:rFonts w:ascii="Arial" w:hAnsi="Arial" w:cs="Arial"/>
        </w:rPr>
      </w:pPr>
      <w:r w:rsidRPr="007712E0">
        <w:rPr>
          <w:rFonts w:ascii="Arial" w:hAnsi="Arial" w:cs="Arial"/>
        </w:rPr>
        <w:t>Signature</w:t>
      </w:r>
      <w:r>
        <w:rPr>
          <w:rFonts w:ascii="Arial" w:hAnsi="Arial" w:cs="Arial"/>
        </w:rPr>
        <w:t xml:space="preserve"> </w:t>
      </w:r>
      <w:r w:rsidRPr="007712E0">
        <w:rPr>
          <w:rFonts w:ascii="Arial" w:hAnsi="Arial" w:cs="Arial"/>
        </w:rPr>
        <w:t>…………………………………</w:t>
      </w:r>
    </w:p>
    <w:p w:rsidR="008E7CF7" w:rsidRPr="007712E0" w:rsidRDefault="008E7CF7" w:rsidP="008E7CF7">
      <w:pPr>
        <w:rPr>
          <w:rFonts w:ascii="Arial" w:hAnsi="Arial" w:cs="Arial"/>
        </w:rPr>
      </w:pPr>
    </w:p>
    <w:p w:rsidR="008E7CF7" w:rsidRPr="007712E0" w:rsidRDefault="008E7CF7" w:rsidP="008E7CF7">
      <w:pPr>
        <w:rPr>
          <w:rFonts w:ascii="Arial" w:hAnsi="Arial" w:cs="Arial"/>
        </w:rPr>
      </w:pPr>
      <w:r w:rsidRPr="007712E0">
        <w:rPr>
          <w:rFonts w:ascii="Arial" w:hAnsi="Arial" w:cs="Arial"/>
        </w:rPr>
        <w:t>Full name of Secretary/Treasurer</w:t>
      </w:r>
    </w:p>
    <w:p w:rsidR="008E7CF7" w:rsidRPr="007712E0" w:rsidRDefault="008E7CF7" w:rsidP="008E7CF7">
      <w:pPr>
        <w:rPr>
          <w:rFonts w:ascii="Arial" w:hAnsi="Arial" w:cs="Arial"/>
        </w:rPr>
      </w:pPr>
    </w:p>
    <w:p w:rsidR="009A4BB6" w:rsidRDefault="009A4BB6" w:rsidP="008E7CF7">
      <w:pPr>
        <w:rPr>
          <w:rFonts w:ascii="Arial" w:hAnsi="Arial" w:cs="Arial"/>
        </w:rPr>
      </w:pPr>
      <w:r>
        <w:rPr>
          <w:rFonts w:ascii="Arial" w:hAnsi="Arial" w:cs="Arial"/>
        </w:rPr>
        <w:t>………………………………………………..</w:t>
      </w:r>
      <w:r w:rsidR="008E7CF7" w:rsidRPr="007712E0">
        <w:rPr>
          <w:rFonts w:ascii="Arial" w:hAnsi="Arial" w:cs="Arial"/>
        </w:rPr>
        <w:t>……………………………………………</w:t>
      </w:r>
      <w:r>
        <w:rPr>
          <w:rFonts w:ascii="Arial" w:hAnsi="Arial" w:cs="Arial"/>
        </w:rPr>
        <w:t>.</w:t>
      </w:r>
      <w:r w:rsidR="008E7CF7" w:rsidRPr="007712E0">
        <w:rPr>
          <w:rFonts w:ascii="Arial" w:hAnsi="Arial" w:cs="Arial"/>
        </w:rPr>
        <w:t>.</w:t>
      </w:r>
      <w:r w:rsidR="008E7CF7" w:rsidRPr="007712E0">
        <w:rPr>
          <w:rFonts w:ascii="Arial" w:hAnsi="Arial" w:cs="Arial"/>
        </w:rPr>
        <w:tab/>
      </w:r>
    </w:p>
    <w:p w:rsidR="009A4BB6" w:rsidRDefault="009A4BB6" w:rsidP="008E7CF7">
      <w:pPr>
        <w:rPr>
          <w:rFonts w:ascii="Arial" w:hAnsi="Arial" w:cs="Arial"/>
        </w:rPr>
      </w:pPr>
    </w:p>
    <w:p w:rsidR="008E7CF7" w:rsidRPr="007712E0" w:rsidRDefault="008E7CF7" w:rsidP="008E7CF7">
      <w:pPr>
        <w:rPr>
          <w:rFonts w:ascii="Arial" w:hAnsi="Arial" w:cs="Arial"/>
        </w:rPr>
      </w:pPr>
      <w:r w:rsidRPr="007712E0">
        <w:rPr>
          <w:rFonts w:ascii="Arial" w:hAnsi="Arial" w:cs="Arial"/>
        </w:rPr>
        <w:t>Signature ……………………</w:t>
      </w:r>
      <w:r>
        <w:rPr>
          <w:rFonts w:ascii="Arial" w:hAnsi="Arial" w:cs="Arial"/>
        </w:rPr>
        <w:t>..</w:t>
      </w:r>
      <w:r w:rsidRPr="007712E0">
        <w:rPr>
          <w:rFonts w:ascii="Arial" w:hAnsi="Arial" w:cs="Arial"/>
        </w:rPr>
        <w:t>…………..</w:t>
      </w:r>
    </w:p>
    <w:p w:rsidR="008E7CF7" w:rsidRPr="007712E0" w:rsidRDefault="008E7CF7" w:rsidP="008E7CF7">
      <w:pPr>
        <w:rPr>
          <w:rFonts w:ascii="Arial" w:hAnsi="Arial" w:cs="Arial"/>
        </w:rPr>
      </w:pPr>
    </w:p>
    <w:p w:rsidR="008E7CF7" w:rsidRPr="007712E0" w:rsidRDefault="008E7CF7" w:rsidP="008E7CF7">
      <w:pPr>
        <w:rPr>
          <w:rFonts w:ascii="Arial" w:hAnsi="Arial" w:cs="Arial"/>
        </w:rPr>
      </w:pPr>
      <w:r w:rsidRPr="007712E0">
        <w:rPr>
          <w:rFonts w:ascii="Arial" w:hAnsi="Arial" w:cs="Arial"/>
        </w:rPr>
        <w:t>Date ………………………………..</w:t>
      </w:r>
    </w:p>
    <w:p w:rsidR="008E7CF7" w:rsidRPr="007712E0" w:rsidRDefault="008E7CF7" w:rsidP="008E7CF7">
      <w:pPr>
        <w:rPr>
          <w:rFonts w:ascii="Arial" w:hAnsi="Arial" w:cs="Arial"/>
          <w:sz w:val="16"/>
          <w:szCs w:val="16"/>
        </w:rPr>
      </w:pPr>
    </w:p>
    <w:p w:rsidR="009E056D" w:rsidRDefault="009E056D">
      <w:pPr>
        <w:rPr>
          <w:rFonts w:ascii="Arial" w:hAnsi="Arial" w:cs="Arial"/>
          <w:b/>
        </w:rPr>
      </w:pPr>
      <w:r>
        <w:rPr>
          <w:rFonts w:ascii="Arial" w:hAnsi="Arial" w:cs="Arial"/>
          <w:b/>
        </w:rPr>
        <w:br w:type="page"/>
      </w:r>
    </w:p>
    <w:p w:rsidR="008E7CF7" w:rsidRPr="007712E0" w:rsidRDefault="008E7CF7" w:rsidP="008E7CF7">
      <w:pPr>
        <w:rPr>
          <w:rFonts w:ascii="Arial" w:hAnsi="Arial" w:cs="Arial"/>
          <w:b/>
        </w:rPr>
      </w:pPr>
      <w:r w:rsidRPr="007712E0">
        <w:rPr>
          <w:rFonts w:ascii="Arial" w:hAnsi="Arial" w:cs="Arial"/>
          <w:b/>
        </w:rPr>
        <w:lastRenderedPageBreak/>
        <w:t>Check List</w:t>
      </w:r>
    </w:p>
    <w:p w:rsidR="008E7CF7" w:rsidRPr="007712E0" w:rsidRDefault="008E7CF7" w:rsidP="008E7CF7">
      <w:pPr>
        <w:numPr>
          <w:ilvl w:val="0"/>
          <w:numId w:val="8"/>
        </w:numPr>
        <w:spacing w:after="0" w:line="240" w:lineRule="auto"/>
        <w:rPr>
          <w:rFonts w:ascii="Arial" w:hAnsi="Arial" w:cs="Arial"/>
        </w:rPr>
      </w:pPr>
      <w:r w:rsidRPr="007712E0">
        <w:rPr>
          <w:rFonts w:ascii="Arial" w:hAnsi="Arial" w:cs="Arial"/>
        </w:rPr>
        <w:t>All sections of the application f</w:t>
      </w:r>
      <w:r w:rsidR="00DE0E9B">
        <w:rPr>
          <w:rFonts w:ascii="Arial" w:hAnsi="Arial" w:cs="Arial"/>
        </w:rPr>
        <w:t>orm have been completed in full</w:t>
      </w:r>
    </w:p>
    <w:p w:rsidR="009E056D" w:rsidRPr="009E056D" w:rsidRDefault="005E0993" w:rsidP="009E056D">
      <w:pPr>
        <w:numPr>
          <w:ilvl w:val="0"/>
          <w:numId w:val="8"/>
        </w:numPr>
        <w:spacing w:after="0" w:line="240" w:lineRule="auto"/>
        <w:rPr>
          <w:rFonts w:ascii="Arial" w:hAnsi="Arial" w:cs="Arial"/>
          <w:b/>
        </w:rPr>
      </w:pPr>
      <w:r>
        <w:rPr>
          <w:rFonts w:ascii="Arial" w:hAnsi="Arial" w:cs="Arial"/>
        </w:rPr>
        <w:t>A</w:t>
      </w:r>
      <w:r w:rsidR="008E7CF7" w:rsidRPr="009E056D">
        <w:rPr>
          <w:rFonts w:ascii="Arial" w:hAnsi="Arial" w:cs="Arial"/>
        </w:rPr>
        <w:t>pplications which contain insufficient information to enable Council to assess eligibility for a grant will be declined</w:t>
      </w:r>
    </w:p>
    <w:p w:rsidR="009E056D" w:rsidRDefault="009E056D" w:rsidP="009E056D">
      <w:pPr>
        <w:spacing w:after="0" w:line="240" w:lineRule="auto"/>
        <w:rPr>
          <w:rFonts w:ascii="Arial" w:hAnsi="Arial" w:cs="Arial"/>
        </w:rPr>
      </w:pPr>
    </w:p>
    <w:p w:rsidR="009E056D" w:rsidRPr="009E056D" w:rsidRDefault="009E056D" w:rsidP="009E056D">
      <w:pPr>
        <w:spacing w:after="0" w:line="240" w:lineRule="auto"/>
        <w:rPr>
          <w:rFonts w:ascii="Arial" w:hAnsi="Arial" w:cs="Arial"/>
          <w:b/>
        </w:rPr>
      </w:pPr>
    </w:p>
    <w:p w:rsidR="008E7CF7" w:rsidRPr="007712E0" w:rsidRDefault="008E7CF7" w:rsidP="008E7CF7">
      <w:pPr>
        <w:rPr>
          <w:rFonts w:ascii="Arial" w:hAnsi="Arial" w:cs="Arial"/>
          <w:b/>
        </w:rPr>
      </w:pPr>
      <w:r w:rsidRPr="007712E0">
        <w:rPr>
          <w:rFonts w:ascii="Arial" w:hAnsi="Arial" w:cs="Arial"/>
          <w:b/>
        </w:rPr>
        <w:t>The following information is attached:</w:t>
      </w:r>
    </w:p>
    <w:p w:rsidR="008E7CF7" w:rsidRPr="007712E0" w:rsidRDefault="008E7CF7" w:rsidP="008E7CF7">
      <w:pPr>
        <w:numPr>
          <w:ilvl w:val="0"/>
          <w:numId w:val="9"/>
        </w:numPr>
        <w:spacing w:after="0" w:line="240" w:lineRule="auto"/>
        <w:rPr>
          <w:rFonts w:ascii="Arial" w:hAnsi="Arial" w:cs="Arial"/>
        </w:rPr>
      </w:pPr>
      <w:r w:rsidRPr="007712E0">
        <w:rPr>
          <w:rFonts w:ascii="Arial" w:hAnsi="Arial" w:cs="Arial"/>
        </w:rPr>
        <w:t>A copy of your organisation</w:t>
      </w:r>
      <w:r w:rsidR="00DE0E9B">
        <w:rPr>
          <w:rFonts w:ascii="Arial" w:hAnsi="Arial" w:cs="Arial"/>
        </w:rPr>
        <w:t>’</w:t>
      </w:r>
      <w:r w:rsidRPr="007712E0">
        <w:rPr>
          <w:rFonts w:ascii="Arial" w:hAnsi="Arial" w:cs="Arial"/>
        </w:rPr>
        <w:t>s</w:t>
      </w:r>
      <w:r w:rsidR="00DE0E9B">
        <w:rPr>
          <w:rFonts w:ascii="Arial" w:hAnsi="Arial" w:cs="Arial"/>
        </w:rPr>
        <w:t xml:space="preserve"> most recent accounts</w:t>
      </w:r>
    </w:p>
    <w:p w:rsidR="008E7CF7" w:rsidRPr="007712E0" w:rsidRDefault="00DE0E9B" w:rsidP="008E7CF7">
      <w:pPr>
        <w:numPr>
          <w:ilvl w:val="0"/>
          <w:numId w:val="9"/>
        </w:numPr>
        <w:spacing w:after="0" w:line="240" w:lineRule="auto"/>
        <w:rPr>
          <w:rFonts w:ascii="Arial" w:hAnsi="Arial" w:cs="Arial"/>
        </w:rPr>
      </w:pPr>
      <w:r>
        <w:rPr>
          <w:rFonts w:ascii="Arial" w:hAnsi="Arial" w:cs="Arial"/>
        </w:rPr>
        <w:t>A bank deposit slip</w:t>
      </w:r>
    </w:p>
    <w:p w:rsidR="008E7CF7" w:rsidRDefault="008E7CF7" w:rsidP="008E7CF7">
      <w:pPr>
        <w:rPr>
          <w:rFonts w:ascii="Arial" w:hAnsi="Arial" w:cs="Arial"/>
          <w:b/>
          <w:sz w:val="16"/>
          <w:szCs w:val="16"/>
        </w:rPr>
      </w:pPr>
    </w:p>
    <w:p w:rsidR="009E056D" w:rsidRDefault="009E056D" w:rsidP="008E7CF7">
      <w:pPr>
        <w:rPr>
          <w:rFonts w:ascii="Arial" w:hAnsi="Arial" w:cs="Arial"/>
          <w:b/>
          <w:sz w:val="16"/>
          <w:szCs w:val="16"/>
        </w:rPr>
      </w:pPr>
    </w:p>
    <w:p w:rsidR="00DE0E9B" w:rsidRPr="007712E0" w:rsidRDefault="00DE0E9B" w:rsidP="008E7CF7">
      <w:pPr>
        <w:rPr>
          <w:rFonts w:ascii="Arial" w:hAnsi="Arial" w:cs="Arial"/>
          <w:b/>
          <w:sz w:val="16"/>
          <w:szCs w:val="16"/>
        </w:rPr>
      </w:pPr>
    </w:p>
    <w:p w:rsidR="008E7CF7" w:rsidRPr="00DE0E9B" w:rsidRDefault="008E7CF7" w:rsidP="008E7CF7">
      <w:pPr>
        <w:jc w:val="center"/>
        <w:rPr>
          <w:rFonts w:ascii="Arial" w:hAnsi="Arial" w:cs="Arial"/>
          <w:b/>
          <w:sz w:val="24"/>
          <w:szCs w:val="24"/>
        </w:rPr>
      </w:pPr>
      <w:r w:rsidRPr="00DE0E9B">
        <w:rPr>
          <w:rFonts w:ascii="Arial" w:hAnsi="Arial" w:cs="Arial"/>
          <w:b/>
          <w:sz w:val="24"/>
          <w:szCs w:val="24"/>
        </w:rPr>
        <w:t>Applications should be forwarded to:</w:t>
      </w:r>
    </w:p>
    <w:p w:rsidR="008E7CF7" w:rsidRPr="00DE0E9B" w:rsidRDefault="008E7CF7" w:rsidP="008E7CF7">
      <w:pPr>
        <w:jc w:val="center"/>
        <w:rPr>
          <w:rFonts w:ascii="Arial" w:hAnsi="Arial" w:cs="Arial"/>
          <w:b/>
          <w:sz w:val="24"/>
          <w:szCs w:val="24"/>
        </w:rPr>
      </w:pPr>
    </w:p>
    <w:p w:rsidR="008E7CF7" w:rsidRPr="00DE0E9B" w:rsidRDefault="008E7CF7" w:rsidP="008E7CF7">
      <w:pPr>
        <w:jc w:val="center"/>
        <w:rPr>
          <w:rFonts w:ascii="Arial" w:hAnsi="Arial" w:cs="Arial"/>
          <w:b/>
          <w:sz w:val="24"/>
          <w:szCs w:val="24"/>
        </w:rPr>
      </w:pPr>
      <w:r w:rsidRPr="00DE0E9B">
        <w:rPr>
          <w:rFonts w:ascii="Arial" w:hAnsi="Arial" w:cs="Arial"/>
          <w:b/>
          <w:sz w:val="24"/>
          <w:szCs w:val="24"/>
        </w:rPr>
        <w:t>Gerry Brooking</w:t>
      </w:r>
    </w:p>
    <w:p w:rsidR="008E7CF7" w:rsidRPr="00DE0E9B" w:rsidRDefault="008E7CF7" w:rsidP="008E7CF7">
      <w:pPr>
        <w:jc w:val="center"/>
        <w:rPr>
          <w:rFonts w:ascii="Arial" w:hAnsi="Arial" w:cs="Arial"/>
          <w:b/>
          <w:sz w:val="24"/>
          <w:szCs w:val="24"/>
        </w:rPr>
      </w:pPr>
      <w:r w:rsidRPr="00DE0E9B">
        <w:rPr>
          <w:rFonts w:ascii="Arial" w:hAnsi="Arial" w:cs="Arial"/>
          <w:b/>
          <w:sz w:val="24"/>
          <w:szCs w:val="24"/>
        </w:rPr>
        <w:t>Community Development Coordinator</w:t>
      </w:r>
    </w:p>
    <w:p w:rsidR="008E7CF7" w:rsidRPr="00DE0E9B" w:rsidRDefault="008E7CF7" w:rsidP="008E7CF7">
      <w:pPr>
        <w:jc w:val="center"/>
        <w:rPr>
          <w:rFonts w:ascii="Arial" w:hAnsi="Arial" w:cs="Arial"/>
          <w:b/>
          <w:sz w:val="24"/>
          <w:szCs w:val="24"/>
        </w:rPr>
      </w:pPr>
      <w:r w:rsidRPr="00DE0E9B">
        <w:rPr>
          <w:rFonts w:ascii="Arial" w:hAnsi="Arial" w:cs="Arial"/>
          <w:b/>
          <w:sz w:val="24"/>
          <w:szCs w:val="24"/>
        </w:rPr>
        <w:t>Carterton District Council</w:t>
      </w:r>
    </w:p>
    <w:p w:rsidR="008E7CF7" w:rsidRPr="00DE0E9B" w:rsidRDefault="008E7CF7" w:rsidP="008E7CF7">
      <w:pPr>
        <w:jc w:val="center"/>
        <w:rPr>
          <w:rFonts w:ascii="Arial" w:hAnsi="Arial" w:cs="Arial"/>
          <w:b/>
          <w:sz w:val="24"/>
          <w:szCs w:val="24"/>
        </w:rPr>
      </w:pPr>
      <w:r w:rsidRPr="00DE0E9B">
        <w:rPr>
          <w:rFonts w:ascii="Arial" w:hAnsi="Arial" w:cs="Arial"/>
          <w:b/>
          <w:sz w:val="24"/>
          <w:szCs w:val="24"/>
        </w:rPr>
        <w:t>P.O. Box 9</w:t>
      </w:r>
    </w:p>
    <w:p w:rsidR="008E7CF7" w:rsidRPr="00DE0E9B" w:rsidRDefault="008E7CF7" w:rsidP="008E7CF7">
      <w:pPr>
        <w:jc w:val="center"/>
        <w:rPr>
          <w:rFonts w:ascii="Arial" w:hAnsi="Arial" w:cs="Arial"/>
          <w:b/>
          <w:sz w:val="24"/>
          <w:szCs w:val="24"/>
        </w:rPr>
      </w:pPr>
      <w:r w:rsidRPr="00DE0E9B">
        <w:rPr>
          <w:rFonts w:ascii="Arial" w:hAnsi="Arial" w:cs="Arial"/>
          <w:b/>
          <w:sz w:val="24"/>
          <w:szCs w:val="24"/>
        </w:rPr>
        <w:t>Carterton</w:t>
      </w:r>
    </w:p>
    <w:p w:rsidR="008E7CF7" w:rsidRPr="00DE0E9B" w:rsidRDefault="008E7CF7" w:rsidP="008E7CF7">
      <w:pPr>
        <w:jc w:val="center"/>
        <w:rPr>
          <w:rFonts w:ascii="Arial" w:hAnsi="Arial" w:cs="Arial"/>
          <w:b/>
          <w:sz w:val="24"/>
          <w:szCs w:val="24"/>
        </w:rPr>
      </w:pPr>
    </w:p>
    <w:p w:rsidR="008E7CF7" w:rsidRPr="00DE0E9B" w:rsidRDefault="008E7CF7" w:rsidP="008E7CF7">
      <w:pPr>
        <w:jc w:val="center"/>
        <w:rPr>
          <w:rFonts w:ascii="Arial" w:hAnsi="Arial" w:cs="Arial"/>
          <w:b/>
          <w:sz w:val="24"/>
          <w:szCs w:val="24"/>
        </w:rPr>
      </w:pPr>
      <w:r w:rsidRPr="00DE0E9B">
        <w:rPr>
          <w:rFonts w:ascii="Arial" w:hAnsi="Arial" w:cs="Arial"/>
          <w:b/>
          <w:sz w:val="24"/>
          <w:szCs w:val="24"/>
        </w:rPr>
        <w:t xml:space="preserve">Email: </w:t>
      </w:r>
      <w:hyperlink r:id="rId10" w:history="1">
        <w:r w:rsidRPr="00DE0E9B">
          <w:rPr>
            <w:rStyle w:val="Hyperlink"/>
            <w:rFonts w:ascii="Arial" w:hAnsi="Arial" w:cs="Arial"/>
            <w:b/>
            <w:sz w:val="24"/>
            <w:szCs w:val="24"/>
          </w:rPr>
          <w:t>gerry@cdc.govt.nz</w:t>
        </w:r>
      </w:hyperlink>
    </w:p>
    <w:p w:rsidR="008E7CF7" w:rsidRPr="007712E0" w:rsidRDefault="008E7CF7" w:rsidP="008E7CF7">
      <w:pPr>
        <w:jc w:val="center"/>
        <w:rPr>
          <w:rFonts w:ascii="Arial" w:hAnsi="Arial" w:cs="Arial"/>
          <w:b/>
          <w:sz w:val="16"/>
          <w:szCs w:val="16"/>
        </w:rPr>
      </w:pPr>
    </w:p>
    <w:p w:rsidR="008E7CF7" w:rsidRPr="009E056D" w:rsidRDefault="008E7CF7" w:rsidP="008E7CF7">
      <w:pPr>
        <w:jc w:val="center"/>
        <w:rPr>
          <w:rFonts w:ascii="Arial" w:hAnsi="Arial" w:cs="Arial"/>
          <w:b/>
          <w:sz w:val="28"/>
          <w:szCs w:val="28"/>
          <w:u w:val="single"/>
        </w:rPr>
      </w:pPr>
      <w:r w:rsidRPr="009E056D">
        <w:rPr>
          <w:rFonts w:ascii="Arial" w:hAnsi="Arial" w:cs="Arial"/>
          <w:b/>
          <w:sz w:val="28"/>
          <w:szCs w:val="28"/>
          <w:u w:val="single"/>
        </w:rPr>
        <w:t>By 4.00pm Friday 29 July 2016</w:t>
      </w:r>
    </w:p>
    <w:p w:rsidR="008E7CF7" w:rsidRDefault="008E7CF7">
      <w:pPr>
        <w:rPr>
          <w:b/>
          <w:sz w:val="32"/>
          <w:szCs w:val="32"/>
        </w:rPr>
      </w:pPr>
      <w:r>
        <w:rPr>
          <w:b/>
          <w:sz w:val="32"/>
          <w:szCs w:val="32"/>
        </w:rPr>
        <w:br w:type="page"/>
      </w:r>
    </w:p>
    <w:p w:rsidR="005E5850" w:rsidRDefault="005E5850" w:rsidP="006327D2">
      <w:pPr>
        <w:jc w:val="center"/>
        <w:rPr>
          <w:b/>
          <w:sz w:val="32"/>
          <w:szCs w:val="32"/>
        </w:rPr>
      </w:pPr>
      <w:r w:rsidRPr="008521E5">
        <w:rPr>
          <w:b/>
          <w:sz w:val="32"/>
          <w:szCs w:val="32"/>
        </w:rPr>
        <w:lastRenderedPageBreak/>
        <w:t>Carterton District Council Financial Grants</w:t>
      </w:r>
      <w:r>
        <w:rPr>
          <w:b/>
          <w:sz w:val="32"/>
          <w:szCs w:val="32"/>
        </w:rPr>
        <w:t xml:space="preserve"> Funds</w:t>
      </w:r>
      <w:r w:rsidRPr="008521E5">
        <w:rPr>
          <w:b/>
          <w:sz w:val="32"/>
          <w:szCs w:val="32"/>
        </w:rPr>
        <w:t xml:space="preserve"> Policy</w:t>
      </w:r>
    </w:p>
    <w:p w:rsidR="005E5850" w:rsidRDefault="005E5850" w:rsidP="006327D2">
      <w:pPr>
        <w:jc w:val="both"/>
      </w:pPr>
      <w:r>
        <w:t>This policy provides the framework for allocating grants to groups, organisations and individuals that are delivering projects, activities and services that benefit the citizens of the Carterton District.</w:t>
      </w:r>
    </w:p>
    <w:p w:rsidR="005E5850" w:rsidRPr="00837B49" w:rsidRDefault="005E5850" w:rsidP="006327D2">
      <w:pPr>
        <w:pStyle w:val="ListParagraph"/>
        <w:numPr>
          <w:ilvl w:val="0"/>
          <w:numId w:val="1"/>
        </w:numPr>
        <w:spacing w:before="480" w:after="240"/>
        <w:ind w:left="357" w:hanging="357"/>
        <w:contextualSpacing w:val="0"/>
        <w:jc w:val="both"/>
        <w:rPr>
          <w:b/>
          <w:sz w:val="32"/>
          <w:szCs w:val="32"/>
        </w:rPr>
      </w:pPr>
      <w:r w:rsidRPr="00837B49">
        <w:rPr>
          <w:b/>
          <w:sz w:val="32"/>
          <w:szCs w:val="32"/>
        </w:rPr>
        <w:t>The Grants Funds</w:t>
      </w:r>
    </w:p>
    <w:p w:rsidR="005E5850" w:rsidRPr="008B33A8" w:rsidRDefault="005E5850" w:rsidP="006327D2">
      <w:pPr>
        <w:pStyle w:val="ListParagraph"/>
        <w:numPr>
          <w:ilvl w:val="1"/>
          <w:numId w:val="3"/>
        </w:numPr>
        <w:spacing w:after="120"/>
        <w:ind w:left="567" w:hanging="567"/>
        <w:contextualSpacing w:val="0"/>
        <w:jc w:val="both"/>
        <w:rPr>
          <w:b/>
          <w:sz w:val="24"/>
          <w:szCs w:val="24"/>
        </w:rPr>
      </w:pPr>
      <w:r w:rsidRPr="008B33A8">
        <w:rPr>
          <w:b/>
          <w:sz w:val="24"/>
          <w:szCs w:val="24"/>
        </w:rPr>
        <w:t>The Grants Funds and their purpose</w:t>
      </w:r>
    </w:p>
    <w:p w:rsidR="005E5850" w:rsidRDefault="005E5850" w:rsidP="006327D2">
      <w:pPr>
        <w:jc w:val="both"/>
      </w:pPr>
      <w:r>
        <w:t>There are two categories of grants funds:</w:t>
      </w:r>
    </w:p>
    <w:p w:rsidR="005E5850" w:rsidRDefault="005E5850" w:rsidP="006327D2">
      <w:pPr>
        <w:pStyle w:val="ListParagraph"/>
        <w:numPr>
          <w:ilvl w:val="0"/>
          <w:numId w:val="4"/>
        </w:numPr>
        <w:jc w:val="both"/>
      </w:pPr>
      <w:r>
        <w:t>Local Community Grants Fund</w:t>
      </w:r>
    </w:p>
    <w:p w:rsidR="005E5850" w:rsidRDefault="005E5850" w:rsidP="006327D2">
      <w:pPr>
        <w:pStyle w:val="ListParagraph"/>
        <w:numPr>
          <w:ilvl w:val="0"/>
          <w:numId w:val="4"/>
        </w:numPr>
        <w:jc w:val="both"/>
      </w:pPr>
      <w:r>
        <w:t>Wairarapa Wide Regional Grants Fund.</w:t>
      </w:r>
    </w:p>
    <w:p w:rsidR="005E5850" w:rsidRDefault="005E5850" w:rsidP="006327D2">
      <w:pPr>
        <w:jc w:val="both"/>
      </w:pPr>
      <w:r>
        <w:t>In summary, the Local Community Grants Fund is to support local Car</w:t>
      </w:r>
      <w:r w:rsidR="00101FEC">
        <w:t>terton groups and</w:t>
      </w:r>
      <w:bookmarkStart w:id="0" w:name="_GoBack"/>
      <w:bookmarkEnd w:id="0"/>
      <w:r w:rsidR="00101FEC">
        <w:t xml:space="preserve"> organisations</w:t>
      </w:r>
      <w:r>
        <w:t xml:space="preserve"> where their activities will benefit the Carterton community.  The Wairarapa Wide Regional Grants Fund supports groups, organisations or individual</w:t>
      </w:r>
      <w:r w:rsidR="005E0993">
        <w:t>s</w:t>
      </w:r>
      <w:r>
        <w:t xml:space="preserve"> where their activities have wider benefits than just the Carterton community.  When allocating this fund</w:t>
      </w:r>
      <w:r w:rsidR="005E0993">
        <w:t>,</w:t>
      </w:r>
      <w:r>
        <w:t xml:space="preserve"> support will also be provided by at least one other Wairarapa Council.</w:t>
      </w:r>
    </w:p>
    <w:p w:rsidR="005E5850" w:rsidRDefault="005E5850" w:rsidP="006327D2">
      <w:pPr>
        <w:jc w:val="both"/>
      </w:pPr>
      <w:r>
        <w:t>There are a number of activities and projects carried out by organisations and agencies that Carterton District Council supports financially or in-kind that fall outside the grants funding process.  These are essentially activities that assist the Council to meet its own obligations or implement a Council strategy or plan.  They include, for example, Destination Wairarapa and Neighbourhood Support.  Such organisations will not have access to the grants funds, and their relationships with the Council will be recorded in an MOU or contract.</w:t>
      </w:r>
    </w:p>
    <w:p w:rsidR="005E5850" w:rsidRPr="008B33A8" w:rsidRDefault="005E5850" w:rsidP="006327D2">
      <w:pPr>
        <w:pStyle w:val="ListParagraph"/>
        <w:numPr>
          <w:ilvl w:val="1"/>
          <w:numId w:val="3"/>
        </w:numPr>
        <w:spacing w:after="120"/>
        <w:ind w:left="567" w:hanging="567"/>
        <w:contextualSpacing w:val="0"/>
        <w:jc w:val="both"/>
        <w:rPr>
          <w:b/>
          <w:sz w:val="24"/>
          <w:szCs w:val="24"/>
        </w:rPr>
      </w:pPr>
      <w:r w:rsidRPr="008B33A8">
        <w:rPr>
          <w:b/>
          <w:sz w:val="24"/>
          <w:szCs w:val="24"/>
        </w:rPr>
        <w:t>Setting the value of the grants funds</w:t>
      </w:r>
    </w:p>
    <w:p w:rsidR="005E5850" w:rsidRDefault="005E5850" w:rsidP="006327D2">
      <w:pPr>
        <w:jc w:val="both"/>
      </w:pPr>
      <w:r>
        <w:t>The quantum of funding available through grants are set in the Long Term Plan and subsequently renewed at each Annual Plan. The value of these grants may vary according to Council’s priorities each year.</w:t>
      </w:r>
    </w:p>
    <w:p w:rsidR="005E5850" w:rsidRPr="008B33A8" w:rsidRDefault="005E5850" w:rsidP="006327D2">
      <w:pPr>
        <w:pStyle w:val="ListParagraph"/>
        <w:numPr>
          <w:ilvl w:val="1"/>
          <w:numId w:val="3"/>
        </w:numPr>
        <w:spacing w:after="120"/>
        <w:ind w:left="567" w:hanging="567"/>
        <w:contextualSpacing w:val="0"/>
        <w:jc w:val="both"/>
        <w:rPr>
          <w:b/>
          <w:sz w:val="24"/>
          <w:szCs w:val="24"/>
        </w:rPr>
      </w:pPr>
      <w:r w:rsidRPr="008B33A8">
        <w:rPr>
          <w:b/>
          <w:sz w:val="24"/>
          <w:szCs w:val="24"/>
        </w:rPr>
        <w:t>Allocation decisions to be made by the Grants Committee</w:t>
      </w:r>
    </w:p>
    <w:p w:rsidR="005E5850" w:rsidRDefault="005E5850" w:rsidP="006327D2">
      <w:pPr>
        <w:jc w:val="both"/>
      </w:pPr>
      <w:r>
        <w:t>Allocation decisions from the two grants funds will be made by a Grants Committee.  The Council will set up a Grants Committee at the beginning of each Triennium, with Terms of Reference that will include the following:</w:t>
      </w:r>
    </w:p>
    <w:p w:rsidR="005E5850" w:rsidRDefault="005E5850" w:rsidP="006327D2">
      <w:pPr>
        <w:pStyle w:val="ListParagraph"/>
        <w:numPr>
          <w:ilvl w:val="0"/>
          <w:numId w:val="2"/>
        </w:numPr>
        <w:spacing w:after="120"/>
        <w:ind w:left="284" w:hanging="284"/>
        <w:contextualSpacing w:val="0"/>
        <w:jc w:val="both"/>
      </w:pPr>
      <w:r>
        <w:t>Delegations to meet to make a decision on the distributi</w:t>
      </w:r>
      <w:r w:rsidR="001B59D4">
        <w:t>on of the Community Grants</w:t>
      </w:r>
    </w:p>
    <w:p w:rsidR="005E5850" w:rsidRDefault="005E5850" w:rsidP="006327D2">
      <w:pPr>
        <w:pStyle w:val="ListParagraph"/>
        <w:numPr>
          <w:ilvl w:val="0"/>
          <w:numId w:val="2"/>
        </w:numPr>
        <w:spacing w:after="120"/>
        <w:ind w:left="284" w:hanging="284"/>
        <w:contextualSpacing w:val="0"/>
        <w:jc w:val="both"/>
      </w:pPr>
      <w:r>
        <w:t>Elect a chair</w:t>
      </w:r>
      <w:r w:rsidR="001B59D4">
        <w:t>person and a deputy chairperson</w:t>
      </w:r>
    </w:p>
    <w:p w:rsidR="005E5850" w:rsidRDefault="005E5850" w:rsidP="006327D2">
      <w:pPr>
        <w:pStyle w:val="ListParagraph"/>
        <w:numPr>
          <w:ilvl w:val="0"/>
          <w:numId w:val="2"/>
        </w:numPr>
        <w:spacing w:after="120"/>
        <w:ind w:left="284" w:hanging="284"/>
        <w:contextualSpacing w:val="0"/>
        <w:jc w:val="both"/>
      </w:pPr>
      <w:r>
        <w:t>Decisions by the committee to be made by consensus; a vote only being taken if required confirming the consensus view.  If votes are tied the chair</w:t>
      </w:r>
      <w:r w:rsidR="001B59D4">
        <w:t>person will have a casting vote</w:t>
      </w:r>
    </w:p>
    <w:p w:rsidR="005E5850" w:rsidRDefault="001B59D4" w:rsidP="006327D2">
      <w:pPr>
        <w:pStyle w:val="ListParagraph"/>
        <w:numPr>
          <w:ilvl w:val="0"/>
          <w:numId w:val="2"/>
        </w:numPr>
        <w:spacing w:after="120"/>
        <w:ind w:left="284" w:hanging="284"/>
        <w:contextualSpacing w:val="0"/>
        <w:jc w:val="both"/>
      </w:pPr>
      <w:r>
        <w:t>A requirement that</w:t>
      </w:r>
      <w:r w:rsidR="005E5850">
        <w:t xml:space="preserve"> all conflicts of interest must be declared by elected members who cannot take any part in deliber</w:t>
      </w:r>
      <w:r w:rsidR="005E0993">
        <w:t>ations relating</w:t>
      </w:r>
      <w:r>
        <w:t xml:space="preserve"> to the conflict</w:t>
      </w:r>
    </w:p>
    <w:p w:rsidR="005E5850" w:rsidRDefault="005E5850" w:rsidP="006327D2">
      <w:pPr>
        <w:jc w:val="both"/>
      </w:pPr>
      <w:r>
        <w:lastRenderedPageBreak/>
        <w:t xml:space="preserve">The Committee will meet once a year to make allocation decisions, generally </w:t>
      </w:r>
      <w:r w:rsidR="001B59D4">
        <w:t>in August</w:t>
      </w:r>
      <w:r>
        <w:t xml:space="preserve"> each year.  It may meet more than once if funds are available</w:t>
      </w:r>
      <w:r w:rsidR="005E0993">
        <w:t>,</w:t>
      </w:r>
      <w:r>
        <w:t xml:space="preserve"> and applications lodged seeking grants support.</w:t>
      </w:r>
    </w:p>
    <w:p w:rsidR="005E5850" w:rsidRPr="00986411" w:rsidRDefault="005E5850" w:rsidP="006327D2">
      <w:pPr>
        <w:pStyle w:val="ListParagraph"/>
        <w:numPr>
          <w:ilvl w:val="0"/>
          <w:numId w:val="1"/>
        </w:numPr>
        <w:spacing w:before="480" w:after="240"/>
        <w:ind w:left="357" w:hanging="357"/>
        <w:contextualSpacing w:val="0"/>
        <w:jc w:val="both"/>
        <w:rPr>
          <w:b/>
          <w:sz w:val="32"/>
          <w:szCs w:val="32"/>
        </w:rPr>
      </w:pPr>
      <w:r>
        <w:rPr>
          <w:b/>
          <w:sz w:val="32"/>
          <w:szCs w:val="32"/>
        </w:rPr>
        <w:t xml:space="preserve">Local </w:t>
      </w:r>
      <w:r w:rsidRPr="00986411">
        <w:rPr>
          <w:b/>
          <w:sz w:val="32"/>
          <w:szCs w:val="32"/>
        </w:rPr>
        <w:t>Community Grants</w:t>
      </w:r>
      <w:r>
        <w:rPr>
          <w:b/>
          <w:sz w:val="32"/>
          <w:szCs w:val="32"/>
        </w:rPr>
        <w:t xml:space="preserve"> Fund</w:t>
      </w:r>
    </w:p>
    <w:p w:rsidR="005E5850" w:rsidRPr="008B33A8" w:rsidRDefault="005E5850" w:rsidP="006327D2">
      <w:pPr>
        <w:pStyle w:val="ListParagraph"/>
        <w:numPr>
          <w:ilvl w:val="0"/>
          <w:numId w:val="3"/>
        </w:numPr>
        <w:spacing w:after="120"/>
        <w:contextualSpacing w:val="0"/>
        <w:jc w:val="both"/>
        <w:rPr>
          <w:b/>
          <w:vanish/>
          <w:sz w:val="24"/>
          <w:szCs w:val="24"/>
        </w:rPr>
      </w:pPr>
    </w:p>
    <w:p w:rsidR="005E5850" w:rsidRDefault="005E5850" w:rsidP="006327D2">
      <w:pPr>
        <w:pStyle w:val="ListParagraph"/>
        <w:numPr>
          <w:ilvl w:val="1"/>
          <w:numId w:val="3"/>
        </w:numPr>
        <w:spacing w:after="120"/>
        <w:ind w:left="432"/>
        <w:contextualSpacing w:val="0"/>
        <w:jc w:val="both"/>
        <w:rPr>
          <w:b/>
          <w:sz w:val="24"/>
          <w:szCs w:val="24"/>
        </w:rPr>
      </w:pPr>
      <w:r w:rsidRPr="00986411">
        <w:rPr>
          <w:b/>
          <w:sz w:val="24"/>
          <w:szCs w:val="24"/>
        </w:rPr>
        <w:t xml:space="preserve">The </w:t>
      </w:r>
      <w:r>
        <w:rPr>
          <w:b/>
          <w:sz w:val="24"/>
          <w:szCs w:val="24"/>
        </w:rPr>
        <w:t>Local Community Grants Fund’s Purpose</w:t>
      </w:r>
    </w:p>
    <w:p w:rsidR="005E5850" w:rsidRDefault="005E5850" w:rsidP="006327D2">
      <w:pPr>
        <w:jc w:val="both"/>
      </w:pPr>
      <w:r>
        <w:t>The purpose of this fund is to support local community</w:t>
      </w:r>
      <w:r w:rsidR="005E0993">
        <w:t xml:space="preserve"> groups or individuals undertaking</w:t>
      </w:r>
      <w:r>
        <w:t xml:space="preserve"> charitable, cultural, philanthropic, recreational and</w:t>
      </w:r>
      <w:r w:rsidR="005E0993">
        <w:t xml:space="preserve">/or </w:t>
      </w:r>
      <w:r>
        <w:t xml:space="preserve">other activities that are beneficial to the wider Carterton community. </w:t>
      </w:r>
    </w:p>
    <w:p w:rsidR="005E5850" w:rsidRDefault="005E5850" w:rsidP="006327D2">
      <w:pPr>
        <w:jc w:val="both"/>
      </w:pPr>
      <w:r>
        <w:t xml:space="preserve">These grants will be determined </w:t>
      </w:r>
      <w:r w:rsidR="001B59D4">
        <w:t>by the Grants Committee</w:t>
      </w:r>
      <w:r>
        <w:t xml:space="preserve"> f</w:t>
      </w:r>
      <w:r w:rsidR="001B59D4">
        <w:t>or distribution no later than 30</w:t>
      </w:r>
      <w:r>
        <w:t xml:space="preserve"> </w:t>
      </w:r>
      <w:r w:rsidR="001B59D4">
        <w:t>September</w:t>
      </w:r>
      <w:r>
        <w:t xml:space="preserve"> of the year in question.</w:t>
      </w:r>
    </w:p>
    <w:p w:rsidR="005E5850" w:rsidRPr="00BF7F06" w:rsidRDefault="005E5850" w:rsidP="006327D2">
      <w:pPr>
        <w:pStyle w:val="ListParagraph"/>
        <w:numPr>
          <w:ilvl w:val="1"/>
          <w:numId w:val="3"/>
        </w:numPr>
        <w:spacing w:after="120"/>
        <w:ind w:left="567" w:hanging="567"/>
        <w:contextualSpacing w:val="0"/>
        <w:jc w:val="both"/>
        <w:rPr>
          <w:b/>
          <w:sz w:val="24"/>
          <w:szCs w:val="24"/>
        </w:rPr>
      </w:pPr>
      <w:r>
        <w:rPr>
          <w:b/>
          <w:sz w:val="24"/>
          <w:szCs w:val="24"/>
        </w:rPr>
        <w:t>Eligibility of Applicants</w:t>
      </w:r>
    </w:p>
    <w:p w:rsidR="005E5850" w:rsidRDefault="005E5850" w:rsidP="006327D2">
      <w:pPr>
        <w:spacing w:after="120"/>
        <w:jc w:val="both"/>
      </w:pPr>
      <w:r>
        <w:t>Any community organisation or formally constituted group as described below is eligible to apply for a grant:</w:t>
      </w:r>
    </w:p>
    <w:p w:rsidR="005E5850" w:rsidRDefault="005E5850" w:rsidP="006327D2">
      <w:pPr>
        <w:pStyle w:val="ListParagraph"/>
        <w:numPr>
          <w:ilvl w:val="0"/>
          <w:numId w:val="2"/>
        </w:numPr>
        <w:spacing w:after="120"/>
        <w:ind w:left="284" w:hanging="284"/>
        <w:contextualSpacing w:val="0"/>
        <w:jc w:val="both"/>
      </w:pPr>
      <w:r>
        <w:t>An incorporated society with non-profit making objectives</w:t>
      </w:r>
    </w:p>
    <w:p w:rsidR="005E5850" w:rsidRDefault="005E5850" w:rsidP="006327D2">
      <w:pPr>
        <w:pStyle w:val="ListParagraph"/>
        <w:numPr>
          <w:ilvl w:val="0"/>
          <w:numId w:val="2"/>
        </w:numPr>
        <w:spacing w:after="120"/>
        <w:ind w:left="284" w:hanging="284"/>
        <w:contextualSpacing w:val="0"/>
        <w:jc w:val="both"/>
      </w:pPr>
      <w:r>
        <w:t>A charitable trust</w:t>
      </w:r>
    </w:p>
    <w:p w:rsidR="005E5850" w:rsidRDefault="005E5850" w:rsidP="006327D2">
      <w:pPr>
        <w:pStyle w:val="ListParagraph"/>
        <w:numPr>
          <w:ilvl w:val="0"/>
          <w:numId w:val="2"/>
        </w:numPr>
        <w:spacing w:after="120"/>
        <w:ind w:left="284" w:hanging="284"/>
        <w:contextualSpacing w:val="0"/>
        <w:jc w:val="both"/>
      </w:pPr>
      <w:r>
        <w:t>Other not for profit body that can demonstrate its legal status</w:t>
      </w:r>
    </w:p>
    <w:p w:rsidR="005E5850" w:rsidRDefault="005E5850" w:rsidP="006327D2">
      <w:pPr>
        <w:pStyle w:val="ListParagraph"/>
        <w:numPr>
          <w:ilvl w:val="0"/>
          <w:numId w:val="2"/>
        </w:numPr>
        <w:spacing w:after="120"/>
        <w:ind w:left="284" w:hanging="284"/>
        <w:contextualSpacing w:val="0"/>
        <w:jc w:val="both"/>
      </w:pPr>
      <w:r>
        <w:t>A club or other legally constituted body that can demonstrate a formal constitution or rules.</w:t>
      </w:r>
    </w:p>
    <w:p w:rsidR="005E5850" w:rsidRDefault="005E5850" w:rsidP="006327D2">
      <w:pPr>
        <w:jc w:val="both"/>
      </w:pPr>
      <w:r>
        <w:t>General funding requests from organisations such as service clubs or school fundraising associations do not usually qualify for grants, but these organisations can apply for grants for specific projects.</w:t>
      </w:r>
    </w:p>
    <w:p w:rsidR="005E5850" w:rsidRDefault="005E5850" w:rsidP="006327D2">
      <w:pPr>
        <w:jc w:val="both"/>
      </w:pPr>
      <w:r>
        <w:t>Groups or organisations seeking support to carry out projects or activities that are in effect an extension of the Council’s own business will not be funded through the Local Community Grants Fund.  In these cases funding arrangements will be made through the Council’s operations budgets.</w:t>
      </w:r>
    </w:p>
    <w:p w:rsidR="005E5850" w:rsidRPr="00DC4CE4" w:rsidRDefault="001B59D4" w:rsidP="006327D2">
      <w:pPr>
        <w:pStyle w:val="ListParagraph"/>
        <w:numPr>
          <w:ilvl w:val="1"/>
          <w:numId w:val="3"/>
        </w:numPr>
        <w:spacing w:after="120"/>
        <w:ind w:left="567" w:hanging="567"/>
        <w:contextualSpacing w:val="0"/>
        <w:jc w:val="both"/>
        <w:rPr>
          <w:b/>
          <w:sz w:val="24"/>
          <w:szCs w:val="24"/>
        </w:rPr>
      </w:pPr>
      <w:r>
        <w:rPr>
          <w:b/>
          <w:sz w:val="24"/>
          <w:szCs w:val="24"/>
        </w:rPr>
        <w:t>Eligibil</w:t>
      </w:r>
      <w:r w:rsidR="000D5521">
        <w:rPr>
          <w:b/>
          <w:sz w:val="24"/>
          <w:szCs w:val="24"/>
        </w:rPr>
        <w:t>i</w:t>
      </w:r>
      <w:r>
        <w:rPr>
          <w:b/>
          <w:sz w:val="24"/>
          <w:szCs w:val="24"/>
        </w:rPr>
        <w:t>ty</w:t>
      </w:r>
      <w:r w:rsidR="005E5850" w:rsidRPr="00DC4CE4">
        <w:rPr>
          <w:b/>
          <w:sz w:val="24"/>
          <w:szCs w:val="24"/>
        </w:rPr>
        <w:t xml:space="preserve"> of projects, activities and services</w:t>
      </w:r>
    </w:p>
    <w:p w:rsidR="005E5850" w:rsidRDefault="005E5850" w:rsidP="006327D2">
      <w:pPr>
        <w:jc w:val="both"/>
      </w:pPr>
      <w:r>
        <w:t>Grants may be made for projects, activities and services that contribute to the following outcomes:</w:t>
      </w:r>
    </w:p>
    <w:p w:rsidR="005E5850" w:rsidRDefault="005E5850" w:rsidP="006327D2">
      <w:pPr>
        <w:pStyle w:val="ListParagraph"/>
        <w:numPr>
          <w:ilvl w:val="2"/>
          <w:numId w:val="3"/>
        </w:numPr>
        <w:spacing w:after="120"/>
        <w:ind w:left="709" w:hanging="709"/>
        <w:contextualSpacing w:val="0"/>
        <w:jc w:val="both"/>
      </w:pPr>
      <w:r>
        <w:t xml:space="preserve">Social </w:t>
      </w:r>
    </w:p>
    <w:p w:rsidR="005E5850" w:rsidRDefault="005E5850" w:rsidP="006327D2">
      <w:pPr>
        <w:pStyle w:val="ListParagraph"/>
        <w:numPr>
          <w:ilvl w:val="0"/>
          <w:numId w:val="5"/>
        </w:numPr>
        <w:spacing w:after="120"/>
        <w:ind w:left="1077" w:hanging="357"/>
        <w:contextualSpacing w:val="0"/>
        <w:jc w:val="both"/>
      </w:pPr>
      <w:r>
        <w:t>Improve health, social and cultural o</w:t>
      </w:r>
      <w:r w:rsidR="001B59D4">
        <w:t>utcomes for Carterton residents</w:t>
      </w:r>
    </w:p>
    <w:p w:rsidR="005E5850" w:rsidRDefault="005E5850" w:rsidP="006327D2">
      <w:pPr>
        <w:pStyle w:val="ListParagraph"/>
        <w:numPr>
          <w:ilvl w:val="0"/>
          <w:numId w:val="5"/>
        </w:numPr>
        <w:spacing w:after="120"/>
        <w:ind w:left="1077" w:hanging="357"/>
        <w:contextualSpacing w:val="0"/>
        <w:jc w:val="both"/>
      </w:pPr>
      <w:r>
        <w:t>Promote communication and collaboration between agencies in the health and social services sector</w:t>
      </w:r>
    </w:p>
    <w:p w:rsidR="005E5850" w:rsidRDefault="005E5850" w:rsidP="006327D2">
      <w:pPr>
        <w:pStyle w:val="ListParagraph"/>
        <w:numPr>
          <w:ilvl w:val="0"/>
          <w:numId w:val="5"/>
        </w:numPr>
        <w:spacing w:after="120"/>
        <w:ind w:left="1077" w:hanging="357"/>
        <w:contextualSpacing w:val="0"/>
        <w:jc w:val="both"/>
      </w:pPr>
      <w:r>
        <w:t xml:space="preserve">Effectively meet a demonstrated need in the </w:t>
      </w:r>
      <w:r w:rsidRPr="00276ECE">
        <w:t>health and social services sector</w:t>
      </w:r>
    </w:p>
    <w:p w:rsidR="005E5850" w:rsidRDefault="005E5850" w:rsidP="006327D2">
      <w:pPr>
        <w:pStyle w:val="ListParagraph"/>
        <w:numPr>
          <w:ilvl w:val="0"/>
          <w:numId w:val="5"/>
        </w:numPr>
        <w:spacing w:after="120"/>
        <w:ind w:left="1077" w:hanging="357"/>
        <w:contextualSpacing w:val="0"/>
        <w:jc w:val="both"/>
      </w:pPr>
      <w:r>
        <w:t>Support and empower vulnerable peopl</w:t>
      </w:r>
      <w:r w:rsidR="001B59D4">
        <w:t>e in our community</w:t>
      </w:r>
    </w:p>
    <w:p w:rsidR="005E5850" w:rsidRDefault="005E5850" w:rsidP="006327D2">
      <w:pPr>
        <w:pStyle w:val="ListParagraph"/>
        <w:numPr>
          <w:ilvl w:val="0"/>
          <w:numId w:val="5"/>
        </w:numPr>
        <w:spacing w:after="120"/>
        <w:ind w:left="1077" w:hanging="357"/>
        <w:contextualSpacing w:val="0"/>
        <w:jc w:val="both"/>
      </w:pPr>
      <w:r>
        <w:t xml:space="preserve">Strengthen the ability of organisations to operate well in the </w:t>
      </w:r>
      <w:r w:rsidRPr="00276ECE">
        <w:t>health and social services sector</w:t>
      </w:r>
    </w:p>
    <w:p w:rsidR="005E5850" w:rsidRDefault="005E5850" w:rsidP="006327D2">
      <w:pPr>
        <w:pStyle w:val="ListParagraph"/>
        <w:keepNext/>
        <w:numPr>
          <w:ilvl w:val="2"/>
          <w:numId w:val="3"/>
        </w:numPr>
        <w:spacing w:after="120"/>
        <w:ind w:left="709" w:hanging="709"/>
        <w:contextualSpacing w:val="0"/>
        <w:jc w:val="both"/>
      </w:pPr>
      <w:r>
        <w:lastRenderedPageBreak/>
        <w:t xml:space="preserve">Environmental </w:t>
      </w:r>
    </w:p>
    <w:p w:rsidR="005E5850" w:rsidRDefault="005E5850" w:rsidP="006327D2">
      <w:pPr>
        <w:pStyle w:val="ListParagraph"/>
        <w:numPr>
          <w:ilvl w:val="0"/>
          <w:numId w:val="5"/>
        </w:numPr>
        <w:spacing w:after="120"/>
        <w:ind w:left="1077" w:hanging="357"/>
        <w:contextualSpacing w:val="0"/>
        <w:jc w:val="both"/>
      </w:pPr>
      <w:r>
        <w:t xml:space="preserve">Protect, preserve, and </w:t>
      </w:r>
      <w:r w:rsidR="001B59D4">
        <w:t>restore Carterton’s environment</w:t>
      </w:r>
    </w:p>
    <w:p w:rsidR="005E5850" w:rsidRDefault="005E5850" w:rsidP="006327D2">
      <w:pPr>
        <w:pStyle w:val="ListParagraph"/>
        <w:numPr>
          <w:ilvl w:val="0"/>
          <w:numId w:val="5"/>
        </w:numPr>
        <w:spacing w:after="120"/>
        <w:ind w:left="1077" w:hanging="357"/>
        <w:contextualSpacing w:val="0"/>
        <w:jc w:val="both"/>
      </w:pPr>
      <w:r>
        <w:t>Enable and encourage peopl</w:t>
      </w:r>
      <w:r w:rsidR="001B59D4">
        <w:t>e to appreciate the environment</w:t>
      </w:r>
    </w:p>
    <w:p w:rsidR="005E5850" w:rsidRDefault="005E5850" w:rsidP="006327D2">
      <w:pPr>
        <w:pStyle w:val="ListParagraph"/>
        <w:numPr>
          <w:ilvl w:val="0"/>
          <w:numId w:val="5"/>
        </w:numPr>
        <w:spacing w:after="120"/>
        <w:ind w:left="1077" w:hanging="357"/>
        <w:contextualSpacing w:val="0"/>
        <w:jc w:val="both"/>
      </w:pPr>
      <w:r>
        <w:t>Promote awareness of environmental issues and concepts of sustainability</w:t>
      </w:r>
    </w:p>
    <w:p w:rsidR="005E5850" w:rsidRDefault="005E5850" w:rsidP="006327D2">
      <w:pPr>
        <w:pStyle w:val="ListParagraph"/>
        <w:keepNext/>
        <w:numPr>
          <w:ilvl w:val="2"/>
          <w:numId w:val="3"/>
        </w:numPr>
        <w:spacing w:after="120"/>
        <w:ind w:left="709" w:hanging="709"/>
        <w:contextualSpacing w:val="0"/>
        <w:jc w:val="both"/>
      </w:pPr>
      <w:r>
        <w:t>Sport and recreation</w:t>
      </w:r>
    </w:p>
    <w:p w:rsidR="005E5850" w:rsidRDefault="005E5850" w:rsidP="006327D2">
      <w:pPr>
        <w:pStyle w:val="ListParagraph"/>
        <w:numPr>
          <w:ilvl w:val="0"/>
          <w:numId w:val="5"/>
        </w:numPr>
        <w:spacing w:after="120"/>
        <w:ind w:left="1077" w:hanging="357"/>
        <w:contextualSpacing w:val="0"/>
        <w:jc w:val="both"/>
      </w:pPr>
      <w:r>
        <w:t>Encourage participation</w:t>
      </w:r>
      <w:r w:rsidR="001B59D4">
        <w:t xml:space="preserve"> in sport and active recreation</w:t>
      </w:r>
    </w:p>
    <w:p w:rsidR="005E5850" w:rsidRDefault="005E5850" w:rsidP="006327D2">
      <w:pPr>
        <w:pStyle w:val="ListParagraph"/>
        <w:numPr>
          <w:ilvl w:val="0"/>
          <w:numId w:val="5"/>
        </w:numPr>
        <w:spacing w:after="120"/>
        <w:ind w:left="1077" w:hanging="357"/>
        <w:contextualSpacing w:val="0"/>
        <w:jc w:val="both"/>
      </w:pPr>
      <w:r>
        <w:t>Encourage community eng</w:t>
      </w:r>
      <w:r w:rsidR="001B59D4">
        <w:t>agement in sport and recreation</w:t>
      </w:r>
    </w:p>
    <w:p w:rsidR="005E5850" w:rsidRDefault="005E5850" w:rsidP="006327D2">
      <w:pPr>
        <w:pStyle w:val="ListParagraph"/>
        <w:numPr>
          <w:ilvl w:val="0"/>
          <w:numId w:val="5"/>
        </w:numPr>
        <w:spacing w:after="120"/>
        <w:ind w:left="1077" w:hanging="357"/>
        <w:contextualSpacing w:val="0"/>
        <w:jc w:val="both"/>
      </w:pPr>
      <w:r>
        <w:t>Provide appropriate and sustainable facilities and infrastructure</w:t>
      </w:r>
    </w:p>
    <w:p w:rsidR="005E5850" w:rsidRDefault="005E5850" w:rsidP="006327D2">
      <w:pPr>
        <w:pStyle w:val="ListParagraph"/>
        <w:numPr>
          <w:ilvl w:val="0"/>
          <w:numId w:val="5"/>
        </w:numPr>
        <w:spacing w:after="120"/>
        <w:ind w:left="1077" w:hanging="357"/>
        <w:contextualSpacing w:val="0"/>
        <w:jc w:val="both"/>
      </w:pPr>
      <w:r>
        <w:t>Support Carterton residents to achieve their sporting potential</w:t>
      </w:r>
    </w:p>
    <w:p w:rsidR="005E5850" w:rsidRDefault="005E5850" w:rsidP="006327D2">
      <w:pPr>
        <w:pStyle w:val="ListParagraph"/>
        <w:numPr>
          <w:ilvl w:val="0"/>
          <w:numId w:val="5"/>
        </w:numPr>
        <w:spacing w:after="120"/>
        <w:ind w:left="1077" w:hanging="357"/>
        <w:contextualSpacing w:val="0"/>
        <w:jc w:val="both"/>
      </w:pPr>
      <w:r>
        <w:t>Reduce barriers to ensure reasonable access for all in the community</w:t>
      </w:r>
    </w:p>
    <w:p w:rsidR="005E5850" w:rsidRDefault="005E5850" w:rsidP="006327D2">
      <w:pPr>
        <w:pStyle w:val="ListParagraph"/>
        <w:numPr>
          <w:ilvl w:val="1"/>
          <w:numId w:val="3"/>
        </w:numPr>
        <w:spacing w:after="120"/>
        <w:ind w:left="567" w:hanging="567"/>
        <w:contextualSpacing w:val="0"/>
        <w:jc w:val="both"/>
        <w:rPr>
          <w:b/>
          <w:sz w:val="24"/>
          <w:szCs w:val="24"/>
        </w:rPr>
      </w:pPr>
      <w:r w:rsidRPr="00F040EF">
        <w:rPr>
          <w:b/>
          <w:sz w:val="24"/>
          <w:szCs w:val="24"/>
        </w:rPr>
        <w:t>Grant Criteria</w:t>
      </w:r>
    </w:p>
    <w:p w:rsidR="005E5850" w:rsidRDefault="005E5850" w:rsidP="006327D2">
      <w:pPr>
        <w:spacing w:after="120"/>
        <w:jc w:val="both"/>
      </w:pPr>
      <w:r>
        <w:t>The following criteria will be used to guide decisions on the allocation of the Local Grants Fund.</w:t>
      </w:r>
    </w:p>
    <w:p w:rsidR="005E5850" w:rsidRDefault="005E5850" w:rsidP="006327D2">
      <w:pPr>
        <w:pStyle w:val="ListParagraph"/>
        <w:numPr>
          <w:ilvl w:val="2"/>
          <w:numId w:val="3"/>
        </w:numPr>
        <w:spacing w:after="120"/>
        <w:ind w:left="709" w:hanging="709"/>
        <w:contextualSpacing w:val="0"/>
        <w:jc w:val="both"/>
      </w:pPr>
      <w:r>
        <w:t>The project is Carterton-based and primarily benefits the people of Carterton District.</w:t>
      </w:r>
    </w:p>
    <w:p w:rsidR="005E5850" w:rsidRDefault="005E5850" w:rsidP="006327D2">
      <w:pPr>
        <w:pStyle w:val="ListParagraph"/>
        <w:numPr>
          <w:ilvl w:val="2"/>
          <w:numId w:val="3"/>
        </w:numPr>
        <w:spacing w:after="120"/>
        <w:ind w:left="709" w:hanging="709"/>
        <w:contextualSpacing w:val="0"/>
        <w:jc w:val="both"/>
      </w:pPr>
      <w:r>
        <w:t xml:space="preserve">There is evidence of (or, if a new group, systems for): the applicant’s sound financial management, good employment practice (where applicable), clear and detailed planning, clear performance measures, and demonstrated ability to report back on past funding as appropriate. </w:t>
      </w:r>
    </w:p>
    <w:p w:rsidR="005E5850" w:rsidRDefault="005E5850" w:rsidP="006327D2">
      <w:pPr>
        <w:pStyle w:val="ListParagraph"/>
        <w:numPr>
          <w:ilvl w:val="2"/>
          <w:numId w:val="3"/>
        </w:numPr>
        <w:spacing w:after="120"/>
        <w:ind w:left="709" w:hanging="709"/>
        <w:contextualSpacing w:val="0"/>
        <w:jc w:val="both"/>
      </w:pPr>
      <w:r>
        <w:t xml:space="preserve">The project should be accessible to a range of people or to the intended users. </w:t>
      </w:r>
    </w:p>
    <w:p w:rsidR="005E5850" w:rsidRDefault="005E5850" w:rsidP="006327D2">
      <w:pPr>
        <w:pStyle w:val="ListParagraph"/>
        <w:numPr>
          <w:ilvl w:val="2"/>
          <w:numId w:val="3"/>
        </w:numPr>
        <w:spacing w:after="120"/>
        <w:ind w:left="709" w:hanging="709"/>
        <w:contextualSpacing w:val="0"/>
        <w:jc w:val="both"/>
      </w:pPr>
      <w:r>
        <w:t xml:space="preserve">There is evidence of community support, collaboration, and building partnerships with other organisations (such as letters of support from other organisations/leaders). </w:t>
      </w:r>
    </w:p>
    <w:p w:rsidR="005E5850" w:rsidRDefault="005E5850" w:rsidP="006327D2">
      <w:pPr>
        <w:pStyle w:val="ListParagraph"/>
        <w:numPr>
          <w:ilvl w:val="2"/>
          <w:numId w:val="3"/>
        </w:numPr>
        <w:spacing w:after="120"/>
        <w:ind w:left="709" w:hanging="709"/>
        <w:contextualSpacing w:val="0"/>
        <w:jc w:val="both"/>
      </w:pPr>
      <w:r>
        <w:t xml:space="preserve">The project or activity expands the capacity, range or level of similar types of services in the community and that it has involved users in identifying the need for the project. </w:t>
      </w:r>
    </w:p>
    <w:p w:rsidR="005E5850" w:rsidRDefault="005E5850" w:rsidP="006327D2">
      <w:pPr>
        <w:pStyle w:val="ListParagraph"/>
        <w:numPr>
          <w:ilvl w:val="2"/>
          <w:numId w:val="3"/>
        </w:numPr>
        <w:spacing w:after="120"/>
        <w:ind w:left="709" w:hanging="709"/>
        <w:contextualSpacing w:val="0"/>
        <w:jc w:val="both"/>
      </w:pPr>
      <w:r>
        <w:t xml:space="preserve">The intent of the project or activity is not for private or commercial financial gain, though such gains may occur as a side effect of the project. </w:t>
      </w:r>
    </w:p>
    <w:p w:rsidR="005E5850" w:rsidRDefault="005E5850" w:rsidP="006327D2">
      <w:pPr>
        <w:pStyle w:val="ListParagraph"/>
        <w:numPr>
          <w:ilvl w:val="2"/>
          <w:numId w:val="3"/>
        </w:numPr>
        <w:spacing w:after="120"/>
        <w:ind w:left="709" w:hanging="709"/>
        <w:contextualSpacing w:val="0"/>
        <w:jc w:val="both"/>
      </w:pPr>
      <w:r>
        <w:t xml:space="preserve">The applicant can demonstrate an awareness of the Treaty of Waitangi, if it involves </w:t>
      </w:r>
      <w:r w:rsidRPr="001B59D4">
        <w:rPr>
          <w:i/>
        </w:rPr>
        <w:t>mana whenua</w:t>
      </w:r>
      <w:r>
        <w:t xml:space="preserve"> and </w:t>
      </w:r>
      <w:r w:rsidRPr="001B59D4">
        <w:rPr>
          <w:i/>
        </w:rPr>
        <w:t>taura here</w:t>
      </w:r>
      <w:r>
        <w:t xml:space="preserve">. </w:t>
      </w:r>
    </w:p>
    <w:p w:rsidR="005E5850" w:rsidRDefault="005E5850" w:rsidP="006327D2">
      <w:pPr>
        <w:pStyle w:val="ListParagraph"/>
        <w:numPr>
          <w:ilvl w:val="2"/>
          <w:numId w:val="3"/>
        </w:numPr>
        <w:spacing w:after="120"/>
        <w:ind w:left="709" w:hanging="709"/>
        <w:contextualSpacing w:val="0"/>
        <w:jc w:val="both"/>
      </w:pPr>
      <w:r>
        <w:t>The applicant does not have excess reserve funds; unless the group can demonstrate that funds are being held for another specified project or purpose.</w:t>
      </w:r>
    </w:p>
    <w:p w:rsidR="005E5850" w:rsidRDefault="005E5850" w:rsidP="006327D2">
      <w:pPr>
        <w:pStyle w:val="ListParagraph"/>
        <w:numPr>
          <w:ilvl w:val="2"/>
          <w:numId w:val="3"/>
        </w:numPr>
        <w:spacing w:after="120"/>
        <w:ind w:left="709" w:hanging="709"/>
        <w:contextualSpacing w:val="0"/>
        <w:jc w:val="both"/>
      </w:pPr>
      <w:r>
        <w:t>Priority or preference will be given to:</w:t>
      </w:r>
    </w:p>
    <w:p w:rsidR="005E5850" w:rsidRDefault="005E5850" w:rsidP="006327D2">
      <w:pPr>
        <w:pStyle w:val="ListParagraph"/>
        <w:numPr>
          <w:ilvl w:val="0"/>
          <w:numId w:val="5"/>
        </w:numPr>
        <w:spacing w:after="120"/>
        <w:ind w:left="1077" w:hanging="357"/>
        <w:contextualSpacing w:val="0"/>
        <w:jc w:val="both"/>
      </w:pPr>
      <w:r>
        <w:t>projects completed within 12 m</w:t>
      </w:r>
      <w:r w:rsidR="001B59D4">
        <w:t>onths</w:t>
      </w:r>
    </w:p>
    <w:p w:rsidR="005E5850" w:rsidRDefault="001B59D4" w:rsidP="006327D2">
      <w:pPr>
        <w:pStyle w:val="ListParagraph"/>
        <w:numPr>
          <w:ilvl w:val="0"/>
          <w:numId w:val="5"/>
        </w:numPr>
        <w:spacing w:after="120"/>
        <w:ind w:left="1077" w:hanging="357"/>
        <w:contextualSpacing w:val="0"/>
        <w:jc w:val="both"/>
      </w:pPr>
      <w:proofErr w:type="gramStart"/>
      <w:r>
        <w:t>new</w:t>
      </w:r>
      <w:proofErr w:type="gramEnd"/>
      <w:r>
        <w:t xml:space="preserve"> or expanded activities.</w:t>
      </w:r>
    </w:p>
    <w:p w:rsidR="005E5850" w:rsidRDefault="005E5850" w:rsidP="006327D2">
      <w:pPr>
        <w:pStyle w:val="ListParagraph"/>
        <w:numPr>
          <w:ilvl w:val="0"/>
          <w:numId w:val="5"/>
        </w:numPr>
        <w:spacing w:after="120"/>
        <w:ind w:left="1077" w:hanging="357"/>
        <w:contextualSpacing w:val="0"/>
        <w:jc w:val="both"/>
      </w:pPr>
      <w:r>
        <w:t>assisting the development of economically o</w:t>
      </w:r>
      <w:r w:rsidR="001B59D4">
        <w:t>r socially disadvantaged groups</w:t>
      </w:r>
    </w:p>
    <w:p w:rsidR="005E5850" w:rsidRPr="00D86E0A" w:rsidRDefault="005E5850" w:rsidP="006327D2">
      <w:pPr>
        <w:pStyle w:val="ListParagraph"/>
        <w:numPr>
          <w:ilvl w:val="0"/>
          <w:numId w:val="5"/>
        </w:numPr>
        <w:spacing w:after="120"/>
        <w:ind w:left="1077" w:hanging="357"/>
        <w:contextualSpacing w:val="0"/>
        <w:jc w:val="both"/>
      </w:pPr>
      <w:r>
        <w:t>supporting those projects that will give the greatest ben</w:t>
      </w:r>
      <w:r w:rsidR="001B59D4">
        <w:t>efit to the people of Carterton</w:t>
      </w:r>
    </w:p>
    <w:p w:rsidR="005E5850" w:rsidRPr="00943C28" w:rsidRDefault="005E5850" w:rsidP="006327D2">
      <w:pPr>
        <w:pStyle w:val="ListParagraph"/>
        <w:keepNext/>
        <w:numPr>
          <w:ilvl w:val="1"/>
          <w:numId w:val="3"/>
        </w:numPr>
        <w:spacing w:after="120"/>
        <w:ind w:left="567" w:hanging="567"/>
        <w:contextualSpacing w:val="0"/>
        <w:jc w:val="both"/>
        <w:rPr>
          <w:b/>
          <w:sz w:val="24"/>
          <w:szCs w:val="24"/>
        </w:rPr>
      </w:pPr>
      <w:r w:rsidRPr="00943C28">
        <w:rPr>
          <w:b/>
          <w:sz w:val="24"/>
          <w:szCs w:val="24"/>
        </w:rPr>
        <w:lastRenderedPageBreak/>
        <w:t>Applications that will not be funded are:</w:t>
      </w:r>
    </w:p>
    <w:p w:rsidR="005E5850" w:rsidRDefault="005E5850" w:rsidP="006327D2">
      <w:pPr>
        <w:pStyle w:val="ListParagraph"/>
        <w:numPr>
          <w:ilvl w:val="0"/>
          <w:numId w:val="2"/>
        </w:numPr>
        <w:spacing w:after="120"/>
        <w:ind w:left="1134" w:hanging="425"/>
        <w:contextualSpacing w:val="0"/>
        <w:jc w:val="both"/>
      </w:pPr>
      <w:r>
        <w:t>Retrospective requests to cover projects, events or programmes that have been completed</w:t>
      </w:r>
    </w:p>
    <w:p w:rsidR="005E5850" w:rsidRDefault="005E5850" w:rsidP="006327D2">
      <w:pPr>
        <w:pStyle w:val="ListParagraph"/>
        <w:numPr>
          <w:ilvl w:val="0"/>
          <w:numId w:val="2"/>
        </w:numPr>
        <w:spacing w:after="120"/>
        <w:ind w:left="1134" w:hanging="425"/>
        <w:contextualSpacing w:val="0"/>
        <w:jc w:val="both"/>
      </w:pPr>
      <w:r>
        <w:t>The same projects, events or programmes will not be funded more than once in any financial year</w:t>
      </w:r>
    </w:p>
    <w:p w:rsidR="005E5850" w:rsidRDefault="005E5850" w:rsidP="006327D2">
      <w:pPr>
        <w:pStyle w:val="ListParagraph"/>
        <w:numPr>
          <w:ilvl w:val="0"/>
          <w:numId w:val="2"/>
        </w:numPr>
        <w:spacing w:after="120"/>
        <w:ind w:left="1134" w:hanging="425"/>
        <w:contextualSpacing w:val="0"/>
        <w:jc w:val="both"/>
      </w:pPr>
      <w:r>
        <w:t>Rent and debt repayments are not covered, unless special circumstances can be demonstrated</w:t>
      </w:r>
    </w:p>
    <w:p w:rsidR="005E5850" w:rsidRDefault="005E5850" w:rsidP="006327D2">
      <w:pPr>
        <w:pStyle w:val="ListParagraph"/>
        <w:numPr>
          <w:ilvl w:val="0"/>
          <w:numId w:val="2"/>
        </w:numPr>
        <w:spacing w:after="120"/>
        <w:ind w:left="1134" w:hanging="425"/>
        <w:contextualSpacing w:val="0"/>
        <w:jc w:val="both"/>
      </w:pPr>
      <w:r>
        <w:t>Commercial or profit making organisations</w:t>
      </w:r>
    </w:p>
    <w:p w:rsidR="005E5850" w:rsidRDefault="005E5850" w:rsidP="006327D2">
      <w:pPr>
        <w:pStyle w:val="ListParagraph"/>
        <w:numPr>
          <w:ilvl w:val="0"/>
          <w:numId w:val="2"/>
        </w:numPr>
        <w:spacing w:after="120"/>
        <w:ind w:left="1134" w:hanging="425"/>
        <w:contextualSpacing w:val="0"/>
        <w:jc w:val="both"/>
      </w:pPr>
      <w:r>
        <w:t>Sponsorships or endowments</w:t>
      </w:r>
    </w:p>
    <w:p w:rsidR="005E5850" w:rsidRDefault="005E5850" w:rsidP="006327D2">
      <w:pPr>
        <w:pStyle w:val="ListParagraph"/>
        <w:numPr>
          <w:ilvl w:val="0"/>
          <w:numId w:val="2"/>
        </w:numPr>
        <w:spacing w:after="120"/>
        <w:ind w:left="1134" w:hanging="425"/>
        <w:contextualSpacing w:val="0"/>
        <w:jc w:val="both"/>
      </w:pPr>
      <w:r>
        <w:t>Political organisations and lobby groups</w:t>
      </w:r>
    </w:p>
    <w:p w:rsidR="005E5850" w:rsidRDefault="005E5850" w:rsidP="006327D2">
      <w:pPr>
        <w:pStyle w:val="ListParagraph"/>
        <w:numPr>
          <w:ilvl w:val="0"/>
          <w:numId w:val="2"/>
        </w:numPr>
        <w:spacing w:after="120"/>
        <w:ind w:left="1134" w:hanging="425"/>
        <w:contextualSpacing w:val="0"/>
        <w:jc w:val="both"/>
      </w:pPr>
      <w:r>
        <w:t>Individuals do not qualify for grants</w:t>
      </w:r>
    </w:p>
    <w:p w:rsidR="005E5850" w:rsidRDefault="005E5850" w:rsidP="006327D2">
      <w:pPr>
        <w:pStyle w:val="ListParagraph"/>
        <w:numPr>
          <w:ilvl w:val="0"/>
          <w:numId w:val="2"/>
        </w:numPr>
        <w:spacing w:after="120"/>
        <w:ind w:left="1134" w:hanging="425"/>
        <w:contextualSpacing w:val="0"/>
        <w:jc w:val="both"/>
      </w:pPr>
      <w:r>
        <w:t>Overruns in projects, events or programmes costs</w:t>
      </w:r>
    </w:p>
    <w:p w:rsidR="005E5850" w:rsidRDefault="005E5850" w:rsidP="006327D2">
      <w:pPr>
        <w:pStyle w:val="ListParagraph"/>
        <w:numPr>
          <w:ilvl w:val="0"/>
          <w:numId w:val="2"/>
        </w:numPr>
        <w:spacing w:after="120"/>
        <w:ind w:left="1134" w:hanging="425"/>
        <w:contextualSpacing w:val="0"/>
        <w:jc w:val="both"/>
      </w:pPr>
      <w:r>
        <w:t>Religious or faith based instruction, lobbying or education; church organisations may apply for grants towards the provision of non-sectarian social services</w:t>
      </w:r>
    </w:p>
    <w:p w:rsidR="005E5850" w:rsidRDefault="005E5850" w:rsidP="006327D2">
      <w:pPr>
        <w:pStyle w:val="ListParagraph"/>
        <w:numPr>
          <w:ilvl w:val="0"/>
          <w:numId w:val="2"/>
        </w:numPr>
        <w:spacing w:after="120"/>
        <w:ind w:left="1134" w:hanging="425"/>
        <w:contextualSpacing w:val="0"/>
        <w:jc w:val="both"/>
      </w:pPr>
      <w:r>
        <w:t>Sports team accommodation, travel or uniforms</w:t>
      </w:r>
    </w:p>
    <w:p w:rsidR="005E5850" w:rsidRPr="00986411" w:rsidRDefault="005E5850" w:rsidP="006327D2">
      <w:pPr>
        <w:pStyle w:val="ListParagraph"/>
        <w:numPr>
          <w:ilvl w:val="1"/>
          <w:numId w:val="3"/>
        </w:numPr>
        <w:spacing w:after="120"/>
        <w:ind w:left="567" w:hanging="567"/>
        <w:contextualSpacing w:val="0"/>
        <w:jc w:val="both"/>
        <w:rPr>
          <w:b/>
          <w:sz w:val="24"/>
          <w:szCs w:val="24"/>
        </w:rPr>
      </w:pPr>
      <w:r w:rsidRPr="00986411">
        <w:rPr>
          <w:b/>
          <w:sz w:val="24"/>
          <w:szCs w:val="24"/>
        </w:rPr>
        <w:t>The Process</w:t>
      </w:r>
    </w:p>
    <w:p w:rsidR="005E5850" w:rsidRDefault="005E5850" w:rsidP="006327D2">
      <w:pPr>
        <w:pStyle w:val="ListParagraph"/>
        <w:numPr>
          <w:ilvl w:val="2"/>
          <w:numId w:val="3"/>
        </w:numPr>
        <w:spacing w:after="120"/>
        <w:ind w:left="709" w:hanging="709"/>
        <w:contextualSpacing w:val="0"/>
        <w:jc w:val="both"/>
      </w:pPr>
      <w:r>
        <w:t>All completed grant applications will be submitted to the Council by a date set by the Council to enable allocat</w:t>
      </w:r>
      <w:r w:rsidR="00FC19D0">
        <w:t>ion decisions to be made in August</w:t>
      </w:r>
      <w:r>
        <w:t>.  Where the grants fun</w:t>
      </w:r>
      <w:r w:rsidR="00FC19D0">
        <w:t>d is not fully allocated in August</w:t>
      </w:r>
      <w:r>
        <w:t>, applications may be received through the financial year, until the funds are fully allocated.</w:t>
      </w:r>
    </w:p>
    <w:p w:rsidR="005E5850" w:rsidRDefault="005E5850" w:rsidP="006327D2">
      <w:pPr>
        <w:pStyle w:val="ListParagraph"/>
        <w:numPr>
          <w:ilvl w:val="2"/>
          <w:numId w:val="3"/>
        </w:numPr>
        <w:spacing w:after="120"/>
        <w:ind w:left="709" w:hanging="709"/>
        <w:contextualSpacing w:val="0"/>
        <w:jc w:val="both"/>
      </w:pPr>
      <w:r>
        <w:t>A report will be provided to the Committee detailing:</w:t>
      </w:r>
    </w:p>
    <w:p w:rsidR="005E5850" w:rsidRDefault="005E5850" w:rsidP="006327D2">
      <w:pPr>
        <w:pStyle w:val="ListParagraph"/>
        <w:numPr>
          <w:ilvl w:val="0"/>
          <w:numId w:val="2"/>
        </w:numPr>
        <w:spacing w:after="120"/>
        <w:ind w:left="1134" w:hanging="425"/>
        <w:contextualSpacing w:val="0"/>
        <w:jc w:val="both"/>
      </w:pPr>
      <w:r>
        <w:t>The total amount for allocation</w:t>
      </w:r>
    </w:p>
    <w:p w:rsidR="005E5850" w:rsidRDefault="005E5850" w:rsidP="006327D2">
      <w:pPr>
        <w:pStyle w:val="ListParagraph"/>
        <w:numPr>
          <w:ilvl w:val="0"/>
          <w:numId w:val="2"/>
        </w:numPr>
        <w:spacing w:after="120"/>
        <w:ind w:left="1134" w:hanging="425"/>
        <w:contextualSpacing w:val="0"/>
        <w:jc w:val="both"/>
      </w:pPr>
      <w:r>
        <w:t>The organisations requesting a grant</w:t>
      </w:r>
    </w:p>
    <w:p w:rsidR="005E5850" w:rsidRDefault="005E5850" w:rsidP="006327D2">
      <w:pPr>
        <w:pStyle w:val="ListParagraph"/>
        <w:numPr>
          <w:ilvl w:val="0"/>
          <w:numId w:val="2"/>
        </w:numPr>
        <w:spacing w:after="120"/>
        <w:ind w:left="1134" w:hanging="425"/>
        <w:contextualSpacing w:val="0"/>
        <w:jc w:val="both"/>
      </w:pPr>
      <w:r>
        <w:t>A brief analysis of the projects, events or programmes; including</w:t>
      </w:r>
    </w:p>
    <w:p w:rsidR="005E5850" w:rsidRDefault="005E5850" w:rsidP="006327D2">
      <w:pPr>
        <w:pStyle w:val="ListParagraph"/>
        <w:numPr>
          <w:ilvl w:val="1"/>
          <w:numId w:val="2"/>
        </w:numPr>
        <w:spacing w:after="120"/>
        <w:contextualSpacing w:val="0"/>
        <w:jc w:val="both"/>
      </w:pPr>
      <w:r>
        <w:t>How the application relates to the Council’s community outcomes</w:t>
      </w:r>
    </w:p>
    <w:p w:rsidR="005E5850" w:rsidRDefault="005E5850" w:rsidP="006327D2">
      <w:pPr>
        <w:pStyle w:val="ListParagraph"/>
        <w:numPr>
          <w:ilvl w:val="1"/>
          <w:numId w:val="2"/>
        </w:numPr>
        <w:spacing w:after="120"/>
        <w:contextualSpacing w:val="0"/>
        <w:jc w:val="both"/>
      </w:pPr>
      <w:r w:rsidRPr="00563523">
        <w:t>How the application relates to the</w:t>
      </w:r>
      <w:r>
        <w:t xml:space="preserve"> criteria</w:t>
      </w:r>
    </w:p>
    <w:p w:rsidR="005E5850" w:rsidRDefault="005E5850" w:rsidP="006327D2">
      <w:pPr>
        <w:pStyle w:val="ListParagraph"/>
        <w:numPr>
          <w:ilvl w:val="1"/>
          <w:numId w:val="2"/>
        </w:numPr>
        <w:spacing w:after="120"/>
        <w:contextualSpacing w:val="0"/>
        <w:jc w:val="both"/>
      </w:pPr>
      <w:r>
        <w:t>The amount requested</w:t>
      </w:r>
    </w:p>
    <w:p w:rsidR="005E5850" w:rsidRDefault="005E5850" w:rsidP="006327D2">
      <w:pPr>
        <w:pStyle w:val="ListParagraph"/>
        <w:numPr>
          <w:ilvl w:val="1"/>
          <w:numId w:val="2"/>
        </w:numPr>
        <w:spacing w:after="120"/>
        <w:contextualSpacing w:val="0"/>
        <w:jc w:val="both"/>
      </w:pPr>
      <w:r>
        <w:t>Any conditions considered appropriate to place on the grant.</w:t>
      </w:r>
    </w:p>
    <w:p w:rsidR="005E5850" w:rsidRDefault="005E5850" w:rsidP="006327D2">
      <w:pPr>
        <w:pStyle w:val="ListParagraph"/>
        <w:numPr>
          <w:ilvl w:val="0"/>
          <w:numId w:val="2"/>
        </w:numPr>
        <w:spacing w:after="120"/>
        <w:ind w:left="1134" w:hanging="425"/>
        <w:contextualSpacing w:val="0"/>
        <w:jc w:val="both"/>
      </w:pPr>
      <w:r>
        <w:t>The applications not meeting the policy, with the reasons why</w:t>
      </w:r>
    </w:p>
    <w:p w:rsidR="005E5850" w:rsidRDefault="005E5850" w:rsidP="006327D2">
      <w:pPr>
        <w:pStyle w:val="ListParagraph"/>
        <w:numPr>
          <w:ilvl w:val="0"/>
          <w:numId w:val="2"/>
        </w:numPr>
        <w:spacing w:after="120"/>
        <w:ind w:left="1134" w:hanging="425"/>
        <w:contextualSpacing w:val="0"/>
        <w:jc w:val="both"/>
      </w:pPr>
      <w:r>
        <w:t>Any other information required that will assist the Grants Committee in their deliberation</w:t>
      </w:r>
    </w:p>
    <w:p w:rsidR="005E5850" w:rsidRDefault="005E5850" w:rsidP="006327D2">
      <w:pPr>
        <w:pStyle w:val="ListParagraph"/>
        <w:numPr>
          <w:ilvl w:val="2"/>
          <w:numId w:val="3"/>
        </w:numPr>
        <w:spacing w:after="120"/>
        <w:ind w:left="709" w:hanging="709"/>
        <w:contextualSpacing w:val="0"/>
        <w:jc w:val="both"/>
      </w:pPr>
      <w:r>
        <w:t>The Committee will meet and consider applications.  The meeting will be in public, unless there are reasons under the Local Government Official Information and Meetings Act that justify conducting the meeting with the exclusion of the public.</w:t>
      </w:r>
    </w:p>
    <w:p w:rsidR="005E5850" w:rsidRDefault="005E5850" w:rsidP="006327D2">
      <w:pPr>
        <w:pStyle w:val="ListParagraph"/>
        <w:numPr>
          <w:ilvl w:val="2"/>
          <w:numId w:val="3"/>
        </w:numPr>
        <w:spacing w:after="120"/>
        <w:ind w:left="709" w:hanging="709"/>
        <w:contextualSpacing w:val="0"/>
        <w:jc w:val="both"/>
      </w:pPr>
      <w:r>
        <w:t>The Committee may invite applicants to speak to their application.</w:t>
      </w:r>
    </w:p>
    <w:p w:rsidR="005E5850" w:rsidRDefault="005E5850" w:rsidP="006327D2">
      <w:pPr>
        <w:pStyle w:val="ListParagraph"/>
        <w:numPr>
          <w:ilvl w:val="2"/>
          <w:numId w:val="3"/>
        </w:numPr>
        <w:spacing w:after="120"/>
        <w:ind w:left="709" w:hanging="709"/>
        <w:contextualSpacing w:val="0"/>
        <w:jc w:val="both"/>
      </w:pPr>
      <w:r>
        <w:lastRenderedPageBreak/>
        <w:t>Where the Committee decides to make a grant it may include conditions.  A standard condition should be included requiring reports back to the Council on the success, or otherwise, of the project or activity, as well as information on how the funds were spent.</w:t>
      </w:r>
    </w:p>
    <w:p w:rsidR="005E5850" w:rsidRDefault="005E5850" w:rsidP="006327D2">
      <w:pPr>
        <w:pStyle w:val="ListParagraph"/>
        <w:numPr>
          <w:ilvl w:val="2"/>
          <w:numId w:val="3"/>
        </w:numPr>
        <w:spacing w:after="120"/>
        <w:ind w:left="709" w:hanging="709"/>
        <w:contextualSpacing w:val="0"/>
        <w:jc w:val="both"/>
      </w:pPr>
      <w:r>
        <w:t>Where the Committee decides to decline an application, or to grant less funding than applied, it will specify its reasons.</w:t>
      </w:r>
    </w:p>
    <w:p w:rsidR="005E5850" w:rsidRDefault="005E5850" w:rsidP="006327D2">
      <w:pPr>
        <w:pStyle w:val="ListParagraph"/>
        <w:numPr>
          <w:ilvl w:val="2"/>
          <w:numId w:val="3"/>
        </w:numPr>
        <w:spacing w:after="120"/>
        <w:ind w:left="709" w:hanging="709"/>
        <w:contextualSpacing w:val="0"/>
        <w:jc w:val="both"/>
      </w:pPr>
      <w:r>
        <w:t xml:space="preserve">Decisions of the Committee will be reported to applicants as soon as possible following the Committee’s decisions. </w:t>
      </w:r>
    </w:p>
    <w:p w:rsidR="005E5850" w:rsidRDefault="005E5850" w:rsidP="006327D2">
      <w:pPr>
        <w:pStyle w:val="ListParagraph"/>
        <w:numPr>
          <w:ilvl w:val="2"/>
          <w:numId w:val="3"/>
        </w:numPr>
        <w:spacing w:after="120"/>
        <w:ind w:left="709" w:hanging="709"/>
        <w:contextualSpacing w:val="0"/>
        <w:jc w:val="both"/>
      </w:pPr>
      <w:r>
        <w:t>No appeals on the decision of the Committee will be considered.</w:t>
      </w:r>
    </w:p>
    <w:p w:rsidR="005E5850" w:rsidRPr="00986411" w:rsidRDefault="005E5850" w:rsidP="006327D2">
      <w:pPr>
        <w:pStyle w:val="ListParagraph"/>
        <w:numPr>
          <w:ilvl w:val="0"/>
          <w:numId w:val="1"/>
        </w:numPr>
        <w:spacing w:before="480" w:after="240"/>
        <w:ind w:left="357" w:hanging="357"/>
        <w:contextualSpacing w:val="0"/>
        <w:jc w:val="both"/>
        <w:rPr>
          <w:b/>
          <w:sz w:val="32"/>
          <w:szCs w:val="32"/>
        </w:rPr>
      </w:pPr>
      <w:r w:rsidRPr="00986411">
        <w:rPr>
          <w:b/>
          <w:sz w:val="32"/>
          <w:szCs w:val="32"/>
        </w:rPr>
        <w:t>Wairarapa Wide Regional Grants</w:t>
      </w:r>
      <w:r>
        <w:rPr>
          <w:b/>
          <w:sz w:val="32"/>
          <w:szCs w:val="32"/>
        </w:rPr>
        <w:t xml:space="preserve"> Fund</w:t>
      </w:r>
    </w:p>
    <w:p w:rsidR="005E5850" w:rsidRPr="00986411" w:rsidRDefault="005E5850" w:rsidP="006327D2">
      <w:pPr>
        <w:pStyle w:val="ListParagraph"/>
        <w:numPr>
          <w:ilvl w:val="0"/>
          <w:numId w:val="3"/>
        </w:numPr>
        <w:spacing w:after="120"/>
        <w:contextualSpacing w:val="0"/>
        <w:jc w:val="both"/>
        <w:rPr>
          <w:b/>
          <w:vanish/>
          <w:sz w:val="24"/>
          <w:szCs w:val="24"/>
        </w:rPr>
      </w:pPr>
    </w:p>
    <w:p w:rsidR="005E5850" w:rsidRDefault="005E5850" w:rsidP="006327D2">
      <w:pPr>
        <w:pStyle w:val="ListParagraph"/>
        <w:numPr>
          <w:ilvl w:val="1"/>
          <w:numId w:val="3"/>
        </w:numPr>
        <w:spacing w:after="120"/>
        <w:ind w:left="567" w:hanging="567"/>
        <w:contextualSpacing w:val="0"/>
        <w:jc w:val="both"/>
        <w:rPr>
          <w:b/>
          <w:sz w:val="24"/>
          <w:szCs w:val="24"/>
        </w:rPr>
      </w:pPr>
      <w:r w:rsidRPr="00986411">
        <w:rPr>
          <w:b/>
          <w:sz w:val="24"/>
          <w:szCs w:val="24"/>
        </w:rPr>
        <w:t xml:space="preserve">The </w:t>
      </w:r>
      <w:r w:rsidRPr="00C10582">
        <w:rPr>
          <w:b/>
          <w:sz w:val="24"/>
          <w:szCs w:val="24"/>
        </w:rPr>
        <w:t xml:space="preserve">Wairarapa Wide Regional Grants </w:t>
      </w:r>
      <w:r>
        <w:rPr>
          <w:b/>
          <w:sz w:val="24"/>
          <w:szCs w:val="24"/>
        </w:rPr>
        <w:t>Fund’s Purpose</w:t>
      </w:r>
    </w:p>
    <w:p w:rsidR="005E5850" w:rsidRDefault="005E5850" w:rsidP="006327D2">
      <w:pPr>
        <w:pStyle w:val="ListParagraph"/>
        <w:numPr>
          <w:ilvl w:val="2"/>
          <w:numId w:val="3"/>
        </w:numPr>
        <w:spacing w:after="120"/>
        <w:ind w:left="720" w:hanging="720"/>
        <w:contextualSpacing w:val="0"/>
        <w:jc w:val="both"/>
      </w:pPr>
      <w:r>
        <w:t>The purpose of this fund is to support organisations which may not be based in Carterton but undertake an activity or project that has regional benefits, including in the Carterton District.</w:t>
      </w:r>
    </w:p>
    <w:p w:rsidR="005E5850" w:rsidRDefault="005E5850" w:rsidP="006327D2">
      <w:pPr>
        <w:pStyle w:val="ListParagraph"/>
        <w:numPr>
          <w:ilvl w:val="2"/>
          <w:numId w:val="3"/>
        </w:numPr>
        <w:spacing w:after="120"/>
        <w:ind w:left="720" w:hanging="720"/>
        <w:contextualSpacing w:val="0"/>
        <w:jc w:val="both"/>
      </w:pPr>
      <w:r>
        <w:t>Normally the activity or project offered by these organisations would not be available to the Wairarapa as a region without the Wairarapa Councils’ support.</w:t>
      </w:r>
    </w:p>
    <w:p w:rsidR="00607F38" w:rsidRDefault="00607F38" w:rsidP="00607F38">
      <w:pPr>
        <w:pStyle w:val="ListParagraph"/>
        <w:numPr>
          <w:ilvl w:val="2"/>
          <w:numId w:val="3"/>
        </w:numPr>
        <w:spacing w:after="120"/>
        <w:ind w:left="720" w:hanging="720"/>
        <w:contextualSpacing w:val="0"/>
        <w:jc w:val="both"/>
      </w:pPr>
      <w:r>
        <w:t>These grants</w:t>
      </w:r>
      <w:r w:rsidRPr="00607F38">
        <w:t xml:space="preserve"> </w:t>
      </w:r>
      <w:r>
        <w:t>will be determined by the Grants Committee for distribution no later than 30 September of the year in question.</w:t>
      </w:r>
    </w:p>
    <w:p w:rsidR="005E5850" w:rsidRPr="00D3489F" w:rsidRDefault="005E5850" w:rsidP="006327D2">
      <w:pPr>
        <w:pStyle w:val="ListParagraph"/>
        <w:numPr>
          <w:ilvl w:val="1"/>
          <w:numId w:val="3"/>
        </w:numPr>
        <w:spacing w:after="120"/>
        <w:ind w:left="567" w:hanging="567"/>
        <w:contextualSpacing w:val="0"/>
        <w:jc w:val="both"/>
        <w:rPr>
          <w:b/>
          <w:sz w:val="24"/>
          <w:szCs w:val="24"/>
        </w:rPr>
      </w:pPr>
      <w:r w:rsidRPr="00D3489F">
        <w:rPr>
          <w:b/>
          <w:sz w:val="24"/>
          <w:szCs w:val="24"/>
        </w:rPr>
        <w:t>Eligibility</w:t>
      </w:r>
    </w:p>
    <w:p w:rsidR="005E5850" w:rsidRDefault="005E5850" w:rsidP="006327D2">
      <w:pPr>
        <w:pStyle w:val="ListParagraph"/>
        <w:numPr>
          <w:ilvl w:val="2"/>
          <w:numId w:val="3"/>
        </w:numPr>
        <w:spacing w:after="120"/>
        <w:ind w:left="720" w:hanging="720"/>
        <w:contextualSpacing w:val="0"/>
        <w:jc w:val="both"/>
      </w:pPr>
      <w:r>
        <w:t>Any group, organisation or company may make application for a grant from this fund.</w:t>
      </w:r>
    </w:p>
    <w:p w:rsidR="005E5850" w:rsidRDefault="005E5850" w:rsidP="006327D2">
      <w:pPr>
        <w:pStyle w:val="ListParagraph"/>
        <w:numPr>
          <w:ilvl w:val="2"/>
          <w:numId w:val="3"/>
        </w:numPr>
        <w:spacing w:after="120"/>
        <w:ind w:left="720" w:hanging="720"/>
        <w:contextualSpacing w:val="0"/>
        <w:jc w:val="both"/>
      </w:pPr>
      <w:r>
        <w:t>The application must be for an activity or project that supports, enhances or advances the Council’s community outcomes as defined in the Long Term Plan and Annual Plans, or in other ways benefits Carterton.</w:t>
      </w:r>
    </w:p>
    <w:p w:rsidR="005E5850" w:rsidRDefault="005E5850" w:rsidP="006327D2">
      <w:pPr>
        <w:pStyle w:val="ListParagraph"/>
        <w:numPr>
          <w:ilvl w:val="2"/>
          <w:numId w:val="3"/>
        </w:numPr>
        <w:spacing w:after="120"/>
        <w:ind w:left="720" w:hanging="720"/>
        <w:contextualSpacing w:val="0"/>
        <w:jc w:val="both"/>
      </w:pPr>
      <w:r>
        <w:t xml:space="preserve">The organisation requesting the grant must have the support </w:t>
      </w:r>
      <w:r w:rsidR="00FC19D0">
        <w:t xml:space="preserve">of </w:t>
      </w:r>
      <w:r>
        <w:t xml:space="preserve">South Wairarapa District Council or Masterton District Council, or provide evidence that it is seeking that support concurrently with the application to Carterton District Council.  </w:t>
      </w:r>
    </w:p>
    <w:p w:rsidR="005E5850" w:rsidRPr="00D3489F" w:rsidRDefault="005E5850" w:rsidP="006327D2">
      <w:pPr>
        <w:pStyle w:val="ListParagraph"/>
        <w:keepNext/>
        <w:numPr>
          <w:ilvl w:val="1"/>
          <w:numId w:val="3"/>
        </w:numPr>
        <w:spacing w:after="120"/>
        <w:ind w:left="567" w:hanging="567"/>
        <w:contextualSpacing w:val="0"/>
        <w:jc w:val="both"/>
        <w:rPr>
          <w:b/>
          <w:sz w:val="24"/>
          <w:szCs w:val="24"/>
        </w:rPr>
      </w:pPr>
      <w:r w:rsidRPr="00D3489F">
        <w:rPr>
          <w:b/>
          <w:sz w:val="24"/>
          <w:szCs w:val="24"/>
        </w:rPr>
        <w:t>Grant Criteria</w:t>
      </w:r>
    </w:p>
    <w:p w:rsidR="005E5850" w:rsidRDefault="005E5850" w:rsidP="006327D2">
      <w:pPr>
        <w:spacing w:after="120"/>
        <w:jc w:val="both"/>
      </w:pPr>
      <w:r>
        <w:t>The following criteria will be used to guide decisions on the allocation of the</w:t>
      </w:r>
      <w:r w:rsidRPr="00A95A8E">
        <w:t xml:space="preserve"> Wairarapa Wide Regional Grants Fund</w:t>
      </w:r>
      <w:r>
        <w:t>:</w:t>
      </w:r>
    </w:p>
    <w:p w:rsidR="005E5850" w:rsidRDefault="005E5850" w:rsidP="006327D2">
      <w:pPr>
        <w:pStyle w:val="ListParagraph"/>
        <w:numPr>
          <w:ilvl w:val="2"/>
          <w:numId w:val="6"/>
        </w:numPr>
        <w:spacing w:after="120"/>
        <w:ind w:left="709" w:hanging="709"/>
        <w:contextualSpacing w:val="0"/>
        <w:jc w:val="both"/>
      </w:pPr>
      <w:r>
        <w:t>The project benefits the people of Carterton District either directly or indirectly, with sound evidence to demonstrate those benefits.</w:t>
      </w:r>
    </w:p>
    <w:p w:rsidR="005E5850" w:rsidRDefault="005E5850" w:rsidP="006327D2">
      <w:pPr>
        <w:pStyle w:val="ListParagraph"/>
        <w:numPr>
          <w:ilvl w:val="2"/>
          <w:numId w:val="3"/>
        </w:numPr>
        <w:spacing w:after="120"/>
        <w:ind w:left="709" w:hanging="709"/>
        <w:contextualSpacing w:val="0"/>
        <w:jc w:val="both"/>
      </w:pPr>
      <w:r>
        <w:t xml:space="preserve">There is evidence of (or, if a new group, systems for): the applicant’s sound financial management, good employment practice (where applicable), clear and detailed planning, clear performance measures, and demonstrated ability to report back on past funding as appropriate. </w:t>
      </w:r>
    </w:p>
    <w:p w:rsidR="005E5850" w:rsidRDefault="005E5850" w:rsidP="006327D2">
      <w:pPr>
        <w:pStyle w:val="ListParagraph"/>
        <w:numPr>
          <w:ilvl w:val="2"/>
          <w:numId w:val="3"/>
        </w:numPr>
        <w:spacing w:after="120"/>
        <w:ind w:left="709" w:hanging="709"/>
        <w:contextualSpacing w:val="0"/>
        <w:jc w:val="both"/>
      </w:pPr>
      <w:r>
        <w:t xml:space="preserve">There is evidence of community support, collaboration, and building partnerships with other organisations (such as letters of support from other organisations/leaders). </w:t>
      </w:r>
    </w:p>
    <w:p w:rsidR="005E5850" w:rsidRDefault="005E5850" w:rsidP="006327D2">
      <w:pPr>
        <w:pStyle w:val="ListParagraph"/>
        <w:numPr>
          <w:ilvl w:val="2"/>
          <w:numId w:val="3"/>
        </w:numPr>
        <w:spacing w:after="120"/>
        <w:ind w:left="709" w:hanging="709"/>
        <w:contextualSpacing w:val="0"/>
        <w:jc w:val="both"/>
      </w:pPr>
      <w:r>
        <w:lastRenderedPageBreak/>
        <w:t xml:space="preserve">The project or activity expands the capacity, range or level of similar types of services in the community and that it has involved users in identifying the need for the project. </w:t>
      </w:r>
    </w:p>
    <w:p w:rsidR="005E5850" w:rsidRDefault="005E5850" w:rsidP="006327D2">
      <w:pPr>
        <w:pStyle w:val="ListParagraph"/>
        <w:numPr>
          <w:ilvl w:val="2"/>
          <w:numId w:val="3"/>
        </w:numPr>
        <w:spacing w:after="120"/>
        <w:ind w:left="709" w:hanging="709"/>
        <w:contextualSpacing w:val="0"/>
        <w:jc w:val="both"/>
      </w:pPr>
      <w:r>
        <w:t xml:space="preserve">The intent of the project or activity is not for private or commercial financial gain, though such gains may occur as a side effect of the project. </w:t>
      </w:r>
    </w:p>
    <w:p w:rsidR="005E5850" w:rsidRDefault="005E5850" w:rsidP="006327D2">
      <w:pPr>
        <w:pStyle w:val="ListParagraph"/>
        <w:numPr>
          <w:ilvl w:val="2"/>
          <w:numId w:val="3"/>
        </w:numPr>
        <w:spacing w:after="120"/>
        <w:ind w:left="709" w:hanging="709"/>
        <w:contextualSpacing w:val="0"/>
        <w:jc w:val="both"/>
      </w:pPr>
      <w:r>
        <w:t xml:space="preserve">The applicant can demonstrate an awareness of the Treaty of Waitangi, if it involves mana whenua and taura here. </w:t>
      </w:r>
    </w:p>
    <w:p w:rsidR="005E5850" w:rsidRDefault="005E5850" w:rsidP="006327D2">
      <w:pPr>
        <w:pStyle w:val="ListParagraph"/>
        <w:numPr>
          <w:ilvl w:val="2"/>
          <w:numId w:val="3"/>
        </w:numPr>
        <w:spacing w:after="120"/>
        <w:ind w:left="709" w:hanging="709"/>
        <w:contextualSpacing w:val="0"/>
        <w:jc w:val="both"/>
      </w:pPr>
      <w:r>
        <w:t>The applicant does not have excess reserve funds; unless the group can demonstrate that funds are being held for another specified project or purpose.</w:t>
      </w:r>
    </w:p>
    <w:p w:rsidR="005E5850" w:rsidRPr="00F93C44" w:rsidRDefault="005E5850" w:rsidP="006327D2">
      <w:pPr>
        <w:pStyle w:val="ListParagraph"/>
        <w:keepNext/>
        <w:numPr>
          <w:ilvl w:val="1"/>
          <w:numId w:val="3"/>
        </w:numPr>
        <w:spacing w:after="120"/>
        <w:ind w:left="567" w:hanging="567"/>
        <w:contextualSpacing w:val="0"/>
        <w:jc w:val="both"/>
        <w:rPr>
          <w:b/>
          <w:sz w:val="24"/>
          <w:szCs w:val="24"/>
        </w:rPr>
      </w:pPr>
      <w:r w:rsidRPr="00F93C44">
        <w:rPr>
          <w:b/>
          <w:sz w:val="24"/>
          <w:szCs w:val="24"/>
        </w:rPr>
        <w:t>Applications that will not be funded are:</w:t>
      </w:r>
    </w:p>
    <w:p w:rsidR="005E5850" w:rsidRDefault="005E5850" w:rsidP="006327D2">
      <w:pPr>
        <w:pStyle w:val="ListParagraph"/>
        <w:numPr>
          <w:ilvl w:val="0"/>
          <w:numId w:val="2"/>
        </w:numPr>
        <w:spacing w:after="120"/>
        <w:ind w:left="1134" w:hanging="425"/>
        <w:contextualSpacing w:val="0"/>
        <w:jc w:val="both"/>
      </w:pPr>
      <w:r>
        <w:t>Commercial profit making activities where the profit is not used to grow the activity or mitigate future operations</w:t>
      </w:r>
    </w:p>
    <w:p w:rsidR="005E5850" w:rsidRDefault="005E5850" w:rsidP="006327D2">
      <w:pPr>
        <w:pStyle w:val="ListParagraph"/>
        <w:numPr>
          <w:ilvl w:val="0"/>
          <w:numId w:val="2"/>
        </w:numPr>
        <w:spacing w:after="120"/>
        <w:ind w:left="1134" w:hanging="425"/>
        <w:contextualSpacing w:val="0"/>
        <w:jc w:val="both"/>
      </w:pPr>
      <w:r>
        <w:t>Retrospective requests to cover projects, events or programmes that have been completed</w:t>
      </w:r>
    </w:p>
    <w:p w:rsidR="005E5850" w:rsidRDefault="005E5850" w:rsidP="006327D2">
      <w:pPr>
        <w:pStyle w:val="ListParagraph"/>
        <w:numPr>
          <w:ilvl w:val="0"/>
          <w:numId w:val="2"/>
        </w:numPr>
        <w:spacing w:after="120"/>
        <w:ind w:left="1134" w:hanging="425"/>
        <w:contextualSpacing w:val="0"/>
        <w:jc w:val="both"/>
      </w:pPr>
      <w:r>
        <w:t xml:space="preserve">Rent and debt repayments </w:t>
      </w:r>
    </w:p>
    <w:p w:rsidR="005E5850" w:rsidRDefault="005E5850" w:rsidP="006327D2">
      <w:pPr>
        <w:pStyle w:val="ListParagraph"/>
        <w:numPr>
          <w:ilvl w:val="0"/>
          <w:numId w:val="2"/>
        </w:numPr>
        <w:spacing w:after="120"/>
        <w:ind w:left="1134" w:hanging="425"/>
        <w:contextualSpacing w:val="0"/>
        <w:jc w:val="both"/>
      </w:pPr>
      <w:r>
        <w:t>Sponsorships or endowments</w:t>
      </w:r>
    </w:p>
    <w:p w:rsidR="005E5850" w:rsidRDefault="005E5850" w:rsidP="006327D2">
      <w:pPr>
        <w:pStyle w:val="ListParagraph"/>
        <w:numPr>
          <w:ilvl w:val="0"/>
          <w:numId w:val="2"/>
        </w:numPr>
        <w:spacing w:after="120"/>
        <w:ind w:left="1134" w:hanging="425"/>
        <w:contextualSpacing w:val="0"/>
        <w:jc w:val="both"/>
      </w:pPr>
      <w:r>
        <w:t>Political organisations and lobby groups</w:t>
      </w:r>
    </w:p>
    <w:p w:rsidR="005E5850" w:rsidRDefault="005E5850" w:rsidP="006327D2">
      <w:pPr>
        <w:pStyle w:val="ListParagraph"/>
        <w:numPr>
          <w:ilvl w:val="0"/>
          <w:numId w:val="2"/>
        </w:numPr>
        <w:spacing w:after="120"/>
        <w:ind w:left="1134" w:hanging="425"/>
        <w:contextualSpacing w:val="0"/>
        <w:jc w:val="both"/>
      </w:pPr>
      <w:r>
        <w:t>Overruns in projects, events or programmes costs</w:t>
      </w:r>
    </w:p>
    <w:p w:rsidR="005E5850" w:rsidRDefault="005E5850" w:rsidP="006327D2">
      <w:pPr>
        <w:pStyle w:val="ListParagraph"/>
        <w:numPr>
          <w:ilvl w:val="0"/>
          <w:numId w:val="2"/>
        </w:numPr>
        <w:spacing w:after="120"/>
        <w:ind w:left="1134" w:hanging="425"/>
        <w:contextualSpacing w:val="0"/>
        <w:jc w:val="both"/>
      </w:pPr>
      <w:r>
        <w:t>Religious or faith based instruction, lobbying or education; church organisations may apply for grants towards the provision of non-sectarian social services</w:t>
      </w:r>
    </w:p>
    <w:p w:rsidR="005E5850" w:rsidRDefault="005E5850" w:rsidP="006327D2">
      <w:pPr>
        <w:pStyle w:val="ListParagraph"/>
        <w:numPr>
          <w:ilvl w:val="0"/>
          <w:numId w:val="2"/>
        </w:numPr>
        <w:spacing w:after="120"/>
        <w:ind w:left="1134" w:hanging="425"/>
        <w:contextualSpacing w:val="0"/>
        <w:jc w:val="both"/>
      </w:pPr>
      <w:r>
        <w:t>Sports team accommodation, travel or uniforms</w:t>
      </w:r>
    </w:p>
    <w:p w:rsidR="005E5850" w:rsidRDefault="005E5850" w:rsidP="006327D2">
      <w:pPr>
        <w:pStyle w:val="ListParagraph"/>
        <w:numPr>
          <w:ilvl w:val="0"/>
          <w:numId w:val="2"/>
        </w:numPr>
        <w:spacing w:after="120"/>
        <w:ind w:left="1134" w:hanging="425"/>
        <w:contextualSpacing w:val="0"/>
        <w:jc w:val="both"/>
      </w:pPr>
      <w:r>
        <w:t>The application is for an activity already provided by another organisation</w:t>
      </w:r>
    </w:p>
    <w:p w:rsidR="005E5850" w:rsidRDefault="005E5850" w:rsidP="006327D2">
      <w:pPr>
        <w:spacing w:after="120"/>
        <w:ind w:left="720"/>
        <w:jc w:val="both"/>
      </w:pPr>
      <w:r>
        <w:t>An application not supported by at least one other Wairarapa Council.  Support from the other Wairarapa Council(s) need not be financial, but could be the provision of infrastructure or in kind support; this must be quantified in the application.</w:t>
      </w:r>
    </w:p>
    <w:p w:rsidR="005E5850" w:rsidRPr="00D3489F" w:rsidRDefault="005E5850" w:rsidP="006327D2">
      <w:pPr>
        <w:pStyle w:val="ListParagraph"/>
        <w:keepNext/>
        <w:numPr>
          <w:ilvl w:val="1"/>
          <w:numId w:val="3"/>
        </w:numPr>
        <w:spacing w:after="120"/>
        <w:ind w:left="567" w:hanging="567"/>
        <w:contextualSpacing w:val="0"/>
        <w:jc w:val="both"/>
        <w:rPr>
          <w:b/>
          <w:sz w:val="24"/>
          <w:szCs w:val="24"/>
        </w:rPr>
      </w:pPr>
      <w:r w:rsidRPr="00D3489F">
        <w:rPr>
          <w:b/>
          <w:sz w:val="24"/>
          <w:szCs w:val="24"/>
        </w:rPr>
        <w:t>The Process</w:t>
      </w:r>
    </w:p>
    <w:p w:rsidR="005E5850" w:rsidRDefault="005E5850" w:rsidP="006327D2">
      <w:pPr>
        <w:pStyle w:val="ListParagraph"/>
        <w:numPr>
          <w:ilvl w:val="2"/>
          <w:numId w:val="3"/>
        </w:numPr>
        <w:spacing w:after="120"/>
        <w:ind w:left="709" w:hanging="709"/>
        <w:contextualSpacing w:val="0"/>
        <w:jc w:val="both"/>
      </w:pPr>
      <w:r>
        <w:t>All completed grant applications will be submitted to the Council by a date set by the Council to enable allocat</w:t>
      </w:r>
      <w:r w:rsidR="00FC19D0">
        <w:t>ion decisions to be made in August</w:t>
      </w:r>
      <w:r>
        <w:t xml:space="preserve"> by the Grants Committee.  Where the grants fund is not fully allocated in July, applications may be received through the financial year, until the funds are fully allocated.</w:t>
      </w:r>
    </w:p>
    <w:p w:rsidR="005E5850" w:rsidRDefault="005E5850" w:rsidP="006327D2">
      <w:pPr>
        <w:pStyle w:val="ListParagraph"/>
        <w:numPr>
          <w:ilvl w:val="2"/>
          <w:numId w:val="3"/>
        </w:numPr>
        <w:spacing w:after="120"/>
        <w:ind w:left="709" w:hanging="709"/>
        <w:contextualSpacing w:val="0"/>
        <w:jc w:val="both"/>
      </w:pPr>
      <w:r>
        <w:t>A report will be provided to the Grants Committee detailing:</w:t>
      </w:r>
    </w:p>
    <w:p w:rsidR="005E5850" w:rsidRDefault="005E5850" w:rsidP="006327D2">
      <w:pPr>
        <w:pStyle w:val="ListParagraph"/>
        <w:numPr>
          <w:ilvl w:val="0"/>
          <w:numId w:val="2"/>
        </w:numPr>
        <w:spacing w:after="120"/>
        <w:ind w:left="1134" w:hanging="425"/>
        <w:contextualSpacing w:val="0"/>
        <w:jc w:val="both"/>
      </w:pPr>
      <w:r>
        <w:t>The total amount for allocation</w:t>
      </w:r>
    </w:p>
    <w:p w:rsidR="005E5850" w:rsidRDefault="005E5850" w:rsidP="006327D2">
      <w:pPr>
        <w:pStyle w:val="ListParagraph"/>
        <w:numPr>
          <w:ilvl w:val="0"/>
          <w:numId w:val="2"/>
        </w:numPr>
        <w:spacing w:after="120"/>
        <w:ind w:left="1134" w:hanging="425"/>
        <w:contextualSpacing w:val="0"/>
        <w:jc w:val="both"/>
      </w:pPr>
      <w:r>
        <w:t>The organisations requesting a grant</w:t>
      </w:r>
    </w:p>
    <w:p w:rsidR="005E5850" w:rsidRDefault="005E5850" w:rsidP="006327D2">
      <w:pPr>
        <w:pStyle w:val="ListParagraph"/>
        <w:numPr>
          <w:ilvl w:val="0"/>
          <w:numId w:val="2"/>
        </w:numPr>
        <w:spacing w:after="120"/>
        <w:ind w:left="1134" w:hanging="425"/>
        <w:contextualSpacing w:val="0"/>
        <w:jc w:val="both"/>
      </w:pPr>
      <w:r>
        <w:t>A brief analysis of the projects, events or programmes; including</w:t>
      </w:r>
    </w:p>
    <w:p w:rsidR="005E5850" w:rsidRDefault="005E5850" w:rsidP="006327D2">
      <w:pPr>
        <w:pStyle w:val="ListParagraph"/>
        <w:numPr>
          <w:ilvl w:val="1"/>
          <w:numId w:val="2"/>
        </w:numPr>
        <w:spacing w:after="120"/>
        <w:contextualSpacing w:val="0"/>
        <w:jc w:val="both"/>
      </w:pPr>
      <w:r>
        <w:t>How the application will benefit the Carterton community</w:t>
      </w:r>
    </w:p>
    <w:p w:rsidR="005E5850" w:rsidRDefault="005E5850" w:rsidP="006327D2">
      <w:pPr>
        <w:pStyle w:val="ListParagraph"/>
        <w:numPr>
          <w:ilvl w:val="1"/>
          <w:numId w:val="2"/>
        </w:numPr>
        <w:spacing w:after="120"/>
        <w:contextualSpacing w:val="0"/>
        <w:jc w:val="both"/>
      </w:pPr>
      <w:r w:rsidRPr="00563523">
        <w:t>How the application relates to the</w:t>
      </w:r>
      <w:r>
        <w:t xml:space="preserve"> criteria, including the support from other Councils, or likelihood of support</w:t>
      </w:r>
    </w:p>
    <w:p w:rsidR="005E5850" w:rsidRDefault="005E5850" w:rsidP="006327D2">
      <w:pPr>
        <w:pStyle w:val="ListParagraph"/>
        <w:numPr>
          <w:ilvl w:val="1"/>
          <w:numId w:val="2"/>
        </w:numPr>
        <w:spacing w:after="120"/>
        <w:contextualSpacing w:val="0"/>
        <w:jc w:val="both"/>
      </w:pPr>
      <w:r>
        <w:lastRenderedPageBreak/>
        <w:t>The amount requested</w:t>
      </w:r>
    </w:p>
    <w:p w:rsidR="005E5850" w:rsidRDefault="005E5850" w:rsidP="006327D2">
      <w:pPr>
        <w:pStyle w:val="ListParagraph"/>
        <w:numPr>
          <w:ilvl w:val="1"/>
          <w:numId w:val="2"/>
        </w:numPr>
        <w:spacing w:after="120"/>
        <w:contextualSpacing w:val="0"/>
        <w:jc w:val="both"/>
      </w:pPr>
      <w:r>
        <w:t>Any conditions considered appropriate to place on the grant.</w:t>
      </w:r>
    </w:p>
    <w:p w:rsidR="005E5850" w:rsidRDefault="005E5850" w:rsidP="006327D2">
      <w:pPr>
        <w:pStyle w:val="ListParagraph"/>
        <w:numPr>
          <w:ilvl w:val="0"/>
          <w:numId w:val="2"/>
        </w:numPr>
        <w:spacing w:after="120"/>
        <w:ind w:left="1134" w:hanging="425"/>
        <w:contextualSpacing w:val="0"/>
        <w:jc w:val="both"/>
      </w:pPr>
      <w:r>
        <w:t>The applications not meeting the policy, with the reasons why</w:t>
      </w:r>
    </w:p>
    <w:p w:rsidR="005E5850" w:rsidRDefault="005E5850" w:rsidP="006327D2">
      <w:pPr>
        <w:pStyle w:val="ListParagraph"/>
        <w:numPr>
          <w:ilvl w:val="0"/>
          <w:numId w:val="2"/>
        </w:numPr>
        <w:spacing w:after="120"/>
        <w:ind w:left="1134" w:hanging="425"/>
        <w:contextualSpacing w:val="0"/>
        <w:jc w:val="both"/>
      </w:pPr>
      <w:r>
        <w:t>Any other information required that will assist the Grants Committee in their deliberation</w:t>
      </w:r>
    </w:p>
    <w:p w:rsidR="005E5850" w:rsidRDefault="005E5850" w:rsidP="006327D2">
      <w:pPr>
        <w:pStyle w:val="ListParagraph"/>
        <w:numPr>
          <w:ilvl w:val="2"/>
          <w:numId w:val="3"/>
        </w:numPr>
        <w:spacing w:after="120"/>
        <w:ind w:left="709" w:hanging="709"/>
        <w:contextualSpacing w:val="0"/>
        <w:jc w:val="both"/>
      </w:pPr>
      <w:r>
        <w:t xml:space="preserve">The Committee may </w:t>
      </w:r>
      <w:r w:rsidR="00FC19D0">
        <w:t>invite applicants to speak to their application.</w:t>
      </w:r>
    </w:p>
    <w:p w:rsidR="005E5850" w:rsidRDefault="005E5850" w:rsidP="006327D2">
      <w:pPr>
        <w:pStyle w:val="ListParagraph"/>
        <w:numPr>
          <w:ilvl w:val="2"/>
          <w:numId w:val="3"/>
        </w:numPr>
        <w:spacing w:after="120"/>
        <w:ind w:left="709" w:hanging="709"/>
        <w:contextualSpacing w:val="0"/>
        <w:jc w:val="both"/>
      </w:pPr>
      <w:r>
        <w:t xml:space="preserve">Decisions of the Committee will be reported to applicants as soon as possible following the Committee’s decisions. </w:t>
      </w:r>
    </w:p>
    <w:p w:rsidR="005E5850" w:rsidRPr="00744D0D" w:rsidRDefault="005E5850" w:rsidP="00332DA2">
      <w:pPr>
        <w:pStyle w:val="ListParagraph"/>
        <w:keepNext/>
        <w:numPr>
          <w:ilvl w:val="0"/>
          <w:numId w:val="3"/>
        </w:numPr>
        <w:spacing w:after="120"/>
        <w:contextualSpacing w:val="0"/>
        <w:jc w:val="both"/>
        <w:rPr>
          <w:b/>
          <w:sz w:val="32"/>
          <w:szCs w:val="32"/>
        </w:rPr>
      </w:pPr>
      <w:r w:rsidRPr="00744D0D">
        <w:rPr>
          <w:b/>
          <w:sz w:val="32"/>
          <w:szCs w:val="32"/>
        </w:rPr>
        <w:t>Applicants’ Responsibilities</w:t>
      </w:r>
    </w:p>
    <w:p w:rsidR="005E5850" w:rsidRDefault="005E5850" w:rsidP="006327D2">
      <w:pPr>
        <w:pStyle w:val="ListParagraph"/>
        <w:numPr>
          <w:ilvl w:val="2"/>
          <w:numId w:val="3"/>
        </w:numPr>
        <w:spacing w:after="120"/>
        <w:ind w:left="709" w:hanging="709"/>
        <w:contextualSpacing w:val="0"/>
        <w:jc w:val="both"/>
      </w:pPr>
      <w:r>
        <w:t xml:space="preserve">All applications are required to be completed in full and delivered to the Carterton </w:t>
      </w:r>
      <w:r w:rsidR="00C16DE8">
        <w:t>District Council</w:t>
      </w:r>
      <w:r>
        <w:t xml:space="preserve"> offices by the closing time on the closing day as advertised.</w:t>
      </w:r>
    </w:p>
    <w:p w:rsidR="005E5850" w:rsidRDefault="005E5850" w:rsidP="006327D2">
      <w:pPr>
        <w:pStyle w:val="ListParagraph"/>
        <w:numPr>
          <w:ilvl w:val="2"/>
          <w:numId w:val="3"/>
        </w:numPr>
        <w:spacing w:after="120"/>
        <w:ind w:left="709" w:hanging="709"/>
        <w:contextualSpacing w:val="0"/>
        <w:jc w:val="both"/>
      </w:pPr>
      <w:r>
        <w:t>Where necessary</w:t>
      </w:r>
      <w:r w:rsidR="005E0993">
        <w:t>,</w:t>
      </w:r>
      <w:r>
        <w:t xml:space="preserve"> supporting letters must be provided along with the completed application.</w:t>
      </w:r>
    </w:p>
    <w:p w:rsidR="005E5850" w:rsidRDefault="005E5850" w:rsidP="006327D2">
      <w:pPr>
        <w:pStyle w:val="ListParagraph"/>
        <w:numPr>
          <w:ilvl w:val="2"/>
          <w:numId w:val="3"/>
        </w:numPr>
        <w:spacing w:after="120"/>
        <w:ind w:left="709" w:hanging="709"/>
        <w:contextualSpacing w:val="0"/>
        <w:jc w:val="both"/>
      </w:pPr>
      <w:r>
        <w:t>The financial page must be completed in full</w:t>
      </w:r>
      <w:r w:rsidR="005E0993">
        <w:t>,</w:t>
      </w:r>
      <w:r>
        <w:t xml:space="preserve"> giving an indication of the real costs of each project (e.g. the cost of associated with volunteer time, or in-like contributions).</w:t>
      </w:r>
    </w:p>
    <w:p w:rsidR="005E5850" w:rsidRDefault="005E5850" w:rsidP="006327D2">
      <w:pPr>
        <w:pStyle w:val="ListParagraph"/>
        <w:numPr>
          <w:ilvl w:val="2"/>
          <w:numId w:val="3"/>
        </w:numPr>
        <w:spacing w:after="120"/>
        <w:ind w:left="709" w:hanging="709"/>
        <w:contextualSpacing w:val="0"/>
        <w:jc w:val="both"/>
      </w:pPr>
      <w:r>
        <w:t>The last set of audited accounts available need to be attached to all applications.</w:t>
      </w:r>
    </w:p>
    <w:p w:rsidR="005E5850" w:rsidRDefault="005E5850" w:rsidP="006327D2">
      <w:pPr>
        <w:pStyle w:val="ListParagraph"/>
        <w:numPr>
          <w:ilvl w:val="2"/>
          <w:numId w:val="3"/>
        </w:numPr>
        <w:spacing w:after="120"/>
        <w:ind w:left="709" w:hanging="709"/>
        <w:contextualSpacing w:val="0"/>
        <w:jc w:val="both"/>
      </w:pPr>
      <w:r>
        <w:t>A completed accountability form must be returned from Council within 12 months of the d</w:t>
      </w:r>
      <w:r w:rsidR="00FC19D0">
        <w:t>ate of the grant being paid out,</w:t>
      </w:r>
      <w:r w:rsidR="00FC19D0" w:rsidRPr="00FC19D0">
        <w:t xml:space="preserve"> </w:t>
      </w:r>
      <w:r w:rsidR="00FC19D0">
        <w:t>or prior to any future grant application being made for the following year.</w:t>
      </w:r>
    </w:p>
    <w:p w:rsidR="005E5850" w:rsidRDefault="005E5850" w:rsidP="005E5850">
      <w:pPr>
        <w:rPr>
          <w:b/>
          <w:sz w:val="28"/>
          <w:szCs w:val="28"/>
        </w:rPr>
      </w:pPr>
    </w:p>
    <w:p w:rsidR="007B5D18" w:rsidRDefault="007B5D18"/>
    <w:sectPr w:rsidR="007B5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D4" w:rsidRDefault="001B59D4" w:rsidP="001B59D4">
      <w:pPr>
        <w:spacing w:after="0" w:line="240" w:lineRule="auto"/>
      </w:pPr>
      <w:r>
        <w:separator/>
      </w:r>
    </w:p>
  </w:endnote>
  <w:endnote w:type="continuationSeparator" w:id="0">
    <w:p w:rsidR="001B59D4" w:rsidRDefault="001B59D4" w:rsidP="001B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D4" w:rsidRDefault="001B59D4" w:rsidP="001B59D4">
      <w:pPr>
        <w:spacing w:after="0" w:line="240" w:lineRule="auto"/>
      </w:pPr>
      <w:r>
        <w:separator/>
      </w:r>
    </w:p>
  </w:footnote>
  <w:footnote w:type="continuationSeparator" w:id="0">
    <w:p w:rsidR="001B59D4" w:rsidRDefault="001B59D4" w:rsidP="001B5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262"/>
    <w:multiLevelType w:val="hybridMultilevel"/>
    <w:tmpl w:val="E68AB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7B471B"/>
    <w:multiLevelType w:val="multilevel"/>
    <w:tmpl w:val="8904DEC8"/>
    <w:lvl w:ilvl="0">
      <w:start w:val="1"/>
      <w:numFmt w:val="decimal"/>
      <w:lvlText w:val="%1."/>
      <w:lvlJc w:val="left"/>
      <w:pPr>
        <w:ind w:left="375" w:hanging="375"/>
      </w:pPr>
      <w:rPr>
        <w:rFonts w:asciiTheme="minorHAnsi" w:eastAsiaTheme="minorHAnsi" w:hAnsiTheme="minorHAnsi" w:cstheme="minorBidi"/>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7435C8A"/>
    <w:multiLevelType w:val="multilevel"/>
    <w:tmpl w:val="1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2291C24"/>
    <w:multiLevelType w:val="multilevel"/>
    <w:tmpl w:val="1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33F2418"/>
    <w:multiLevelType w:val="hybridMultilevel"/>
    <w:tmpl w:val="B714FFEE"/>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3D133618"/>
    <w:multiLevelType w:val="hybridMultilevel"/>
    <w:tmpl w:val="018E26C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3D3D0502"/>
    <w:multiLevelType w:val="hybridMultilevel"/>
    <w:tmpl w:val="BC5E0CA8"/>
    <w:lvl w:ilvl="0" w:tplc="14090001">
      <w:start w:val="1"/>
      <w:numFmt w:val="bullet"/>
      <w:lvlText w:val=""/>
      <w:lvlJc w:val="left"/>
      <w:pPr>
        <w:ind w:left="1091" w:hanging="360"/>
      </w:pPr>
      <w:rPr>
        <w:rFonts w:ascii="Symbol" w:hAnsi="Symbol" w:hint="default"/>
      </w:rPr>
    </w:lvl>
    <w:lvl w:ilvl="1" w:tplc="14090003">
      <w:start w:val="1"/>
      <w:numFmt w:val="bullet"/>
      <w:lvlText w:val="o"/>
      <w:lvlJc w:val="left"/>
      <w:pPr>
        <w:ind w:left="1811" w:hanging="360"/>
      </w:pPr>
      <w:rPr>
        <w:rFonts w:ascii="Courier New" w:hAnsi="Courier New" w:cs="Courier New" w:hint="default"/>
      </w:rPr>
    </w:lvl>
    <w:lvl w:ilvl="2" w:tplc="14090005" w:tentative="1">
      <w:start w:val="1"/>
      <w:numFmt w:val="bullet"/>
      <w:lvlText w:val=""/>
      <w:lvlJc w:val="left"/>
      <w:pPr>
        <w:ind w:left="2531" w:hanging="360"/>
      </w:pPr>
      <w:rPr>
        <w:rFonts w:ascii="Wingdings" w:hAnsi="Wingdings" w:hint="default"/>
      </w:rPr>
    </w:lvl>
    <w:lvl w:ilvl="3" w:tplc="14090001" w:tentative="1">
      <w:start w:val="1"/>
      <w:numFmt w:val="bullet"/>
      <w:lvlText w:val=""/>
      <w:lvlJc w:val="left"/>
      <w:pPr>
        <w:ind w:left="3251" w:hanging="360"/>
      </w:pPr>
      <w:rPr>
        <w:rFonts w:ascii="Symbol" w:hAnsi="Symbol" w:hint="default"/>
      </w:rPr>
    </w:lvl>
    <w:lvl w:ilvl="4" w:tplc="14090003" w:tentative="1">
      <w:start w:val="1"/>
      <w:numFmt w:val="bullet"/>
      <w:lvlText w:val="o"/>
      <w:lvlJc w:val="left"/>
      <w:pPr>
        <w:ind w:left="3971" w:hanging="360"/>
      </w:pPr>
      <w:rPr>
        <w:rFonts w:ascii="Courier New" w:hAnsi="Courier New" w:cs="Courier New" w:hint="default"/>
      </w:rPr>
    </w:lvl>
    <w:lvl w:ilvl="5" w:tplc="14090005" w:tentative="1">
      <w:start w:val="1"/>
      <w:numFmt w:val="bullet"/>
      <w:lvlText w:val=""/>
      <w:lvlJc w:val="left"/>
      <w:pPr>
        <w:ind w:left="4691" w:hanging="360"/>
      </w:pPr>
      <w:rPr>
        <w:rFonts w:ascii="Wingdings" w:hAnsi="Wingdings" w:hint="default"/>
      </w:rPr>
    </w:lvl>
    <w:lvl w:ilvl="6" w:tplc="14090001" w:tentative="1">
      <w:start w:val="1"/>
      <w:numFmt w:val="bullet"/>
      <w:lvlText w:val=""/>
      <w:lvlJc w:val="left"/>
      <w:pPr>
        <w:ind w:left="5411" w:hanging="360"/>
      </w:pPr>
      <w:rPr>
        <w:rFonts w:ascii="Symbol" w:hAnsi="Symbol" w:hint="default"/>
      </w:rPr>
    </w:lvl>
    <w:lvl w:ilvl="7" w:tplc="14090003" w:tentative="1">
      <w:start w:val="1"/>
      <w:numFmt w:val="bullet"/>
      <w:lvlText w:val="o"/>
      <w:lvlJc w:val="left"/>
      <w:pPr>
        <w:ind w:left="6131" w:hanging="360"/>
      </w:pPr>
      <w:rPr>
        <w:rFonts w:ascii="Courier New" w:hAnsi="Courier New" w:cs="Courier New" w:hint="default"/>
      </w:rPr>
    </w:lvl>
    <w:lvl w:ilvl="8" w:tplc="14090005" w:tentative="1">
      <w:start w:val="1"/>
      <w:numFmt w:val="bullet"/>
      <w:lvlText w:val=""/>
      <w:lvlJc w:val="left"/>
      <w:pPr>
        <w:ind w:left="6851" w:hanging="360"/>
      </w:pPr>
      <w:rPr>
        <w:rFonts w:ascii="Wingdings" w:hAnsi="Wingdings" w:hint="default"/>
      </w:rPr>
    </w:lvl>
  </w:abstractNum>
  <w:abstractNum w:abstractNumId="7">
    <w:nsid w:val="47792422"/>
    <w:multiLevelType w:val="hybridMultilevel"/>
    <w:tmpl w:val="A86E2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354764"/>
    <w:multiLevelType w:val="hybridMultilevel"/>
    <w:tmpl w:val="9BD84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50"/>
    <w:rsid w:val="000D5521"/>
    <w:rsid w:val="00101FEC"/>
    <w:rsid w:val="001A1AE2"/>
    <w:rsid w:val="001B59D4"/>
    <w:rsid w:val="002A56BF"/>
    <w:rsid w:val="00323ADA"/>
    <w:rsid w:val="00332DA2"/>
    <w:rsid w:val="003D10E6"/>
    <w:rsid w:val="004D47E8"/>
    <w:rsid w:val="00562D3F"/>
    <w:rsid w:val="005C7F26"/>
    <w:rsid w:val="005E0993"/>
    <w:rsid w:val="005E5850"/>
    <w:rsid w:val="005F468E"/>
    <w:rsid w:val="00607F38"/>
    <w:rsid w:val="006327D2"/>
    <w:rsid w:val="006811CC"/>
    <w:rsid w:val="00744D0D"/>
    <w:rsid w:val="007B5D18"/>
    <w:rsid w:val="008E7CF7"/>
    <w:rsid w:val="009A4BB6"/>
    <w:rsid w:val="009E056D"/>
    <w:rsid w:val="00B31F26"/>
    <w:rsid w:val="00C16DE8"/>
    <w:rsid w:val="00DE0E9B"/>
    <w:rsid w:val="00EE4630"/>
    <w:rsid w:val="00EE780C"/>
    <w:rsid w:val="00F175F5"/>
    <w:rsid w:val="00FC19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850"/>
    <w:pPr>
      <w:ind w:left="720"/>
      <w:contextualSpacing/>
    </w:pPr>
  </w:style>
  <w:style w:type="paragraph" w:styleId="Footer">
    <w:name w:val="footer"/>
    <w:basedOn w:val="Normal"/>
    <w:link w:val="FooterChar"/>
    <w:uiPriority w:val="99"/>
    <w:unhideWhenUsed/>
    <w:rsid w:val="005E5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850"/>
  </w:style>
  <w:style w:type="paragraph" w:styleId="Header">
    <w:name w:val="header"/>
    <w:basedOn w:val="Normal"/>
    <w:link w:val="HeaderChar"/>
    <w:uiPriority w:val="99"/>
    <w:unhideWhenUsed/>
    <w:rsid w:val="001B5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9D4"/>
  </w:style>
  <w:style w:type="paragraph" w:styleId="BalloonText">
    <w:name w:val="Balloon Text"/>
    <w:basedOn w:val="Normal"/>
    <w:link w:val="BalloonTextChar"/>
    <w:uiPriority w:val="99"/>
    <w:semiHidden/>
    <w:unhideWhenUsed/>
    <w:rsid w:val="000D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521"/>
    <w:rPr>
      <w:rFonts w:ascii="Tahoma" w:hAnsi="Tahoma" w:cs="Tahoma"/>
      <w:sz w:val="16"/>
      <w:szCs w:val="16"/>
    </w:rPr>
  </w:style>
  <w:style w:type="character" w:styleId="Hyperlink">
    <w:name w:val="Hyperlink"/>
    <w:rsid w:val="008E7C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850"/>
    <w:pPr>
      <w:ind w:left="720"/>
      <w:contextualSpacing/>
    </w:pPr>
  </w:style>
  <w:style w:type="paragraph" w:styleId="Footer">
    <w:name w:val="footer"/>
    <w:basedOn w:val="Normal"/>
    <w:link w:val="FooterChar"/>
    <w:uiPriority w:val="99"/>
    <w:unhideWhenUsed/>
    <w:rsid w:val="005E5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850"/>
  </w:style>
  <w:style w:type="paragraph" w:styleId="Header">
    <w:name w:val="header"/>
    <w:basedOn w:val="Normal"/>
    <w:link w:val="HeaderChar"/>
    <w:uiPriority w:val="99"/>
    <w:unhideWhenUsed/>
    <w:rsid w:val="001B5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9D4"/>
  </w:style>
  <w:style w:type="paragraph" w:styleId="BalloonText">
    <w:name w:val="Balloon Text"/>
    <w:basedOn w:val="Normal"/>
    <w:link w:val="BalloonTextChar"/>
    <w:uiPriority w:val="99"/>
    <w:semiHidden/>
    <w:unhideWhenUsed/>
    <w:rsid w:val="000D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521"/>
    <w:rPr>
      <w:rFonts w:ascii="Tahoma" w:hAnsi="Tahoma" w:cs="Tahoma"/>
      <w:sz w:val="16"/>
      <w:szCs w:val="16"/>
    </w:rPr>
  </w:style>
  <w:style w:type="character" w:styleId="Hyperlink">
    <w:name w:val="Hyperlink"/>
    <w:rsid w:val="008E7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erry@cdc.govt.n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1BFA-67E3-4179-9D72-DEF052C3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3063</Words>
  <Characters>17004</Characters>
  <Application>Microsoft Office Word</Application>
  <DocSecurity>0</DocSecurity>
  <Lines>309</Lines>
  <Paragraphs>228</Paragraphs>
  <ScaleCrop>false</ScaleCrop>
  <HeadingPairs>
    <vt:vector size="2" baseType="variant">
      <vt:variant>
        <vt:lpstr>Title</vt:lpstr>
      </vt:variant>
      <vt:variant>
        <vt:i4>1</vt:i4>
      </vt:variant>
    </vt:vector>
  </HeadingPairs>
  <TitlesOfParts>
    <vt:vector size="1" baseType="lpstr">
      <vt:lpstr/>
    </vt:vector>
  </TitlesOfParts>
  <Company>Carterton District Council</Company>
  <LinksUpToDate>false</LinksUpToDate>
  <CharactersWithSpaces>19839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Brooking</dc:creator>
  <cp:lastModifiedBy>Gerry Brooking</cp:lastModifiedBy>
  <cp:revision>4</cp:revision>
  <cp:lastPrinted>2016-07-01T01:36:00Z</cp:lastPrinted>
  <dcterms:created xsi:type="dcterms:W3CDTF">2016-07-01T01:37:00Z</dcterms:created>
  <dcterms:modified xsi:type="dcterms:W3CDTF">2016-07-15T02:57:00Z</dcterms:modified>
</cp:coreProperties>
</file>